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31" w:rsidRPr="00C46A31" w:rsidRDefault="00C46A31" w:rsidP="00C46A31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C46A3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C46A31" w:rsidRPr="00C46A31" w:rsidRDefault="00C46A31" w:rsidP="00C46A31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C46A31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u w:val="single"/>
            <w:lang w:eastAsia="pl-PL"/>
          </w:rPr>
          <w:t>bip.kul.lublin.pl/zamowienia-publiczne,1650.html</w:t>
        </w:r>
      </w:hyperlink>
    </w:p>
    <w:p w:rsidR="00C46A31" w:rsidRPr="00C46A31" w:rsidRDefault="00C46A31" w:rsidP="00C46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A31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C46A31" w:rsidRPr="00C46A31" w:rsidRDefault="00C46A31" w:rsidP="00C46A31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C46A31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 xml:space="preserve">Lublin: Usługa cateringu w ramach </w:t>
      </w:r>
      <w:proofErr w:type="spellStart"/>
      <w:r w:rsidRPr="00C46A31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projektu:Migracje</w:t>
      </w:r>
      <w:proofErr w:type="spellEnd"/>
      <w:r w:rsidRPr="00C46A31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 xml:space="preserve"> </w:t>
      </w:r>
      <w:proofErr w:type="spellStart"/>
      <w:r w:rsidRPr="00C46A31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powrotowe</w:t>
      </w:r>
      <w:proofErr w:type="spellEnd"/>
      <w:r w:rsidRPr="00C46A31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- nauka i praktyka współfinansowanego ze środków Unii Europejskiej w ramach Europejskiego Funduszu Powrotów Imigrantów</w:t>
      </w:r>
      <w:r w:rsidRPr="00C46A31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C46A31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42114 - 2013; data zamieszczenia: 31.01.2013</w:t>
      </w:r>
      <w:r w:rsidRPr="00C46A31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usługi</w:t>
      </w:r>
    </w:p>
    <w:p w:rsidR="00C46A31" w:rsidRPr="00C46A31" w:rsidRDefault="00C46A31" w:rsidP="00C46A31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46A3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C46A3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obowiązkowe.</w:t>
      </w:r>
    </w:p>
    <w:p w:rsidR="00C46A31" w:rsidRPr="00C46A31" w:rsidRDefault="00C46A31" w:rsidP="00C46A31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46A3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C46A3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zamówienia publicznego.</w:t>
      </w:r>
    </w:p>
    <w:p w:rsidR="00C46A31" w:rsidRPr="00C46A31" w:rsidRDefault="00C46A31" w:rsidP="00C46A31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C46A31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C46A31" w:rsidRPr="00C46A31" w:rsidRDefault="00C46A31" w:rsidP="00C46A31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46A3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C46A3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Katolicki Uniwersytet Lubelski Jana Pawła II , Al. Racławickie 14, 20-950 Lublin, woj. lubelskie, tel. (81) 445 41 59, faks (81) 445 41 63.</w:t>
      </w:r>
    </w:p>
    <w:p w:rsidR="00C46A31" w:rsidRPr="00C46A31" w:rsidRDefault="00C46A31" w:rsidP="00C46A31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46A3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C46A3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www.kul.lublin.pl/admin/dzp/</w:t>
      </w:r>
    </w:p>
    <w:p w:rsidR="00C46A31" w:rsidRPr="00C46A31" w:rsidRDefault="00C46A31" w:rsidP="00C46A31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46A3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C46A3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Inny: Kościelna szkoła wyższa o pełnych prawach publicznych szkół wyższych.</w:t>
      </w:r>
    </w:p>
    <w:p w:rsidR="00C46A31" w:rsidRPr="00C46A31" w:rsidRDefault="00C46A31" w:rsidP="00C46A31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C46A31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C46A31" w:rsidRPr="00C46A31" w:rsidRDefault="00C46A31" w:rsidP="00C46A31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46A3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C46A31" w:rsidRPr="00C46A31" w:rsidRDefault="00C46A31" w:rsidP="00C46A31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46A3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C46A3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Usługa cateringu w ramach </w:t>
      </w:r>
      <w:proofErr w:type="spellStart"/>
      <w:r w:rsidRPr="00C46A3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projektu:Migracje</w:t>
      </w:r>
      <w:proofErr w:type="spellEnd"/>
      <w:r w:rsidRPr="00C46A3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</w:t>
      </w:r>
      <w:proofErr w:type="spellStart"/>
      <w:r w:rsidRPr="00C46A3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powrotowe</w:t>
      </w:r>
      <w:proofErr w:type="spellEnd"/>
      <w:r w:rsidRPr="00C46A3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- nauka i praktyka współfinansowanego ze środków Unii Europejskiej w ramach Europejskiego Funduszu Powrotów Imigrantów.</w:t>
      </w:r>
    </w:p>
    <w:p w:rsidR="00C46A31" w:rsidRPr="00C46A31" w:rsidRDefault="00C46A31" w:rsidP="00C46A31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46A3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II.1.2) Rodzaj zamówienia:</w:t>
      </w:r>
      <w:r w:rsidRPr="00C46A3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usługi.</w:t>
      </w:r>
    </w:p>
    <w:p w:rsidR="00C46A31" w:rsidRPr="00C46A31" w:rsidRDefault="00C46A31" w:rsidP="00C46A31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46A3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II.1.3) Określenie przedmiotu oraz wielkości lub zakresu zamówienia:</w:t>
      </w:r>
      <w:r w:rsidRPr="00C46A3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Przedmiotem zamówienia jest zorganizowanie usługi cateringu w postaci przerwy kawowej i lunchu dla uczestników studiów podyplomowych w ramach projektu Migracje </w:t>
      </w:r>
      <w:proofErr w:type="spellStart"/>
      <w:r w:rsidRPr="00C46A3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powrotowe</w:t>
      </w:r>
      <w:proofErr w:type="spellEnd"/>
      <w:r w:rsidRPr="00C46A3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- nauka i praktyka, współfinansowanego ze środków Unii Europejskiej w ramach Europejskiego Funduszu Powrotów Imigrantów na lata 2008-2013 jako część programu ogólnego Solidarność i zarządzanie przepływami migracyjnymi. Projekt jest realizowany na podstawie umowy finansowej numer </w:t>
      </w:r>
      <w:r w:rsidRPr="00C46A3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3/13/EFPI/2011 zawartej pomiędzy Władzą Wdrażającą Programy Europejskie a Katolickim Uniwersytetem Lubelskim Jana Pawła II. Szczegółowy opis przedmiotu zamówienia zawiera załącznik nr 1.</w:t>
      </w:r>
    </w:p>
    <w:p w:rsidR="00C46A31" w:rsidRPr="00C46A31" w:rsidRDefault="00C46A31" w:rsidP="00C46A31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46A3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II.1.4) Czy przewiduje się udzielenie zamówień uzupełniających:</w:t>
      </w:r>
      <w:r w:rsidRPr="00C46A3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C46A31" w:rsidRPr="00C46A31" w:rsidRDefault="00C46A31" w:rsidP="00C46A31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46A3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II.1.5) Wspólny Słownik Zamówień (CPV):</w:t>
      </w:r>
      <w:r w:rsidRPr="00C46A3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55.30.00.00-3, 55.32.10.00-6, 55.32.00.00-9, 55.52.00.00-1.</w:t>
      </w:r>
    </w:p>
    <w:p w:rsidR="00C46A31" w:rsidRPr="00C46A31" w:rsidRDefault="00C46A31" w:rsidP="00C46A31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46A3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II.1.6) Czy dopuszcza się złożenie oferty częściowej:</w:t>
      </w:r>
      <w:r w:rsidRPr="00C46A3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C46A31" w:rsidRPr="00C46A31" w:rsidRDefault="00C46A31" w:rsidP="00C46A31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46A3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II.1.7) Czy dopuszcza się złożenie oferty wariantowej:</w:t>
      </w:r>
      <w:r w:rsidRPr="00C46A3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C46A31" w:rsidRPr="00C46A31" w:rsidRDefault="00C46A31" w:rsidP="00C46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A3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C46A31" w:rsidRPr="00C46A31" w:rsidRDefault="00C46A31" w:rsidP="00C46A31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46A3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C46A3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Rozpoczęcie: 09.03.2013.</w:t>
      </w:r>
    </w:p>
    <w:p w:rsidR="00C46A31" w:rsidRPr="00C46A31" w:rsidRDefault="00C46A31" w:rsidP="00C46A31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C46A31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C46A31" w:rsidRPr="00C46A31" w:rsidRDefault="00C46A31" w:rsidP="00C46A31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46A3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III.1) WADIUM</w:t>
      </w:r>
    </w:p>
    <w:p w:rsidR="00C46A31" w:rsidRPr="00C46A31" w:rsidRDefault="00C46A31" w:rsidP="00C46A31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46A3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Informacja na temat wadium:</w:t>
      </w:r>
      <w:r w:rsidRPr="00C46A3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Zamawiający nie żąda wniesienia wadium</w:t>
      </w:r>
    </w:p>
    <w:p w:rsidR="00C46A31" w:rsidRPr="00C46A31" w:rsidRDefault="00C46A31" w:rsidP="00C46A31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46A3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ZALICZKI</w:t>
      </w:r>
    </w:p>
    <w:p w:rsidR="00C46A31" w:rsidRPr="00C46A31" w:rsidRDefault="00C46A31" w:rsidP="00C46A31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46A3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Czy przewiduje się udzielenie zaliczek na poczet wykonania zamówienia:</w:t>
      </w:r>
      <w:r w:rsidRPr="00C46A3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</w:t>
      </w:r>
    </w:p>
    <w:p w:rsidR="00C46A31" w:rsidRPr="00C46A31" w:rsidRDefault="00C46A31" w:rsidP="00C46A31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46A3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C46A31" w:rsidRPr="00C46A31" w:rsidRDefault="00C46A31" w:rsidP="00C46A31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46A3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C46A31" w:rsidRPr="00C46A31" w:rsidRDefault="00C46A31" w:rsidP="00C46A31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46A3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C46A31" w:rsidRPr="00C46A31" w:rsidRDefault="00C46A31" w:rsidP="00C46A31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46A3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Na potwierdzenie spełnienia warunku posiadania uprawnień do wykonywania określonej działalności lub czynności, jeżeli przepisy prawa nakładają obowiązek ich posiadania należy przedłożyć: Aktualne pozwolenie na prowadzenie działalności gastronomicznej w tym cateringowej, udokumentowane decyzją organu inspekcji sanitarnej, oraz Oświadczenie stanowiące załącznik nr 4</w:t>
      </w:r>
    </w:p>
    <w:p w:rsidR="00C46A31" w:rsidRPr="00C46A31" w:rsidRDefault="00C46A31" w:rsidP="00C46A31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46A3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C46A31" w:rsidRPr="00C46A31" w:rsidRDefault="00C46A31" w:rsidP="00C46A31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46A3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C46A31" w:rsidRPr="00C46A31" w:rsidRDefault="00C46A31" w:rsidP="00C46A31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46A3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Warunek posiadania wiedzy i doświadczenia oceniony zostanie na podstawie oświadczenia stanowiącego Załącznik nr 4</w:t>
      </w:r>
    </w:p>
    <w:p w:rsidR="00C46A31" w:rsidRPr="00C46A31" w:rsidRDefault="00C46A31" w:rsidP="00C46A31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46A3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C46A31" w:rsidRPr="00C46A31" w:rsidRDefault="00C46A31" w:rsidP="00C46A31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46A3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Opis sposobu dokonywania oceny spełniania tego warunku</w:t>
      </w:r>
    </w:p>
    <w:p w:rsidR="00C46A31" w:rsidRPr="00C46A31" w:rsidRDefault="00C46A31" w:rsidP="00C46A31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46A3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Warunek dysponowania odpowiednim potencjałem technicznym oceniony zostanie na podstawie oświadczenia stanowiącego Załącznik nr 4</w:t>
      </w:r>
    </w:p>
    <w:p w:rsidR="00C46A31" w:rsidRPr="00C46A31" w:rsidRDefault="00C46A31" w:rsidP="00C46A31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46A3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C46A31" w:rsidRPr="00C46A31" w:rsidRDefault="00C46A31" w:rsidP="00C46A31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46A3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C46A31" w:rsidRPr="00C46A31" w:rsidRDefault="00C46A31" w:rsidP="00C46A31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46A3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Warunek dysponowania osobami zdolnymi do wykonania zamówienia oceniony zostanie na podstawie oświadczenia stanowiącego Załącznik nr 4</w:t>
      </w:r>
    </w:p>
    <w:p w:rsidR="00C46A31" w:rsidRPr="00C46A31" w:rsidRDefault="00C46A31" w:rsidP="00C46A31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46A3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C46A31" w:rsidRPr="00C46A31" w:rsidRDefault="00C46A31" w:rsidP="00C46A31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46A3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C46A31" w:rsidRPr="00C46A31" w:rsidRDefault="00C46A31" w:rsidP="00C46A31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46A3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Warunek dotyczący sytuacji ekonomicznej i finansowej oceniony zostanie na podstawie oświadczenia stanowiącego Załącznik nr 4</w:t>
      </w:r>
    </w:p>
    <w:p w:rsidR="00C46A31" w:rsidRPr="00C46A31" w:rsidRDefault="00C46A31" w:rsidP="00C46A31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46A3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C46A31" w:rsidRPr="00C46A31" w:rsidRDefault="00C46A31" w:rsidP="00C46A31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46A3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C46A31" w:rsidRPr="00C46A31" w:rsidRDefault="00C46A31" w:rsidP="00C46A31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46A3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koncesję, zezwolenie lub licencję</w:t>
      </w:r>
    </w:p>
    <w:p w:rsidR="00C46A31" w:rsidRPr="00C46A31" w:rsidRDefault="00C46A31" w:rsidP="00C46A31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46A3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C46A31" w:rsidRPr="00C46A31" w:rsidRDefault="00C46A31" w:rsidP="00C46A31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46A3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 o braku podstaw do wykluczenia</w:t>
      </w:r>
    </w:p>
    <w:p w:rsidR="00C46A31" w:rsidRPr="00C46A31" w:rsidRDefault="00C46A31" w:rsidP="00C46A31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46A3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</w:t>
      </w:r>
    </w:p>
    <w:p w:rsidR="00C46A31" w:rsidRPr="00C46A31" w:rsidRDefault="00C46A31" w:rsidP="00C46A31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46A3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</w:t>
      </w:r>
      <w:r w:rsidRPr="00C46A3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o dopuszczenie do udziału w postępowaniu o udzielenie zamówienia albo składania ofert</w:t>
      </w:r>
    </w:p>
    <w:p w:rsidR="00C46A31" w:rsidRPr="00C46A31" w:rsidRDefault="00C46A31" w:rsidP="00C46A31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46A3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</w:t>
      </w:r>
    </w:p>
    <w:p w:rsidR="00C46A31" w:rsidRPr="00C46A31" w:rsidRDefault="00C46A31" w:rsidP="00C46A31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46A3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wykonawca powołujący się przy wykazywaniu spełniania warunków udziału w postępowaniu na potencjał innych podmiotów, które będą brały udział w realizacji części zamówienia, przedkłada także dokumenty dotyczące tego podmiotu w zakresie wymaganym dla wykonawcy, określonym w pkt III.4.2.</w:t>
      </w:r>
    </w:p>
    <w:p w:rsidR="00C46A31" w:rsidRPr="00C46A31" w:rsidRDefault="00C46A31" w:rsidP="00C46A31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C46A3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III.4.3) Dokumenty podmiotów zagranicznych</w:t>
      </w:r>
    </w:p>
    <w:p w:rsidR="00C46A31" w:rsidRPr="00C46A31" w:rsidRDefault="00C46A31" w:rsidP="00C46A31">
      <w:pPr>
        <w:spacing w:after="0" w:line="400" w:lineRule="atLeast"/>
        <w:ind w:left="67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C46A3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C46A31" w:rsidRPr="00C46A31" w:rsidRDefault="00C46A31" w:rsidP="00C46A31">
      <w:pPr>
        <w:spacing w:after="0" w:line="400" w:lineRule="atLeast"/>
        <w:ind w:left="67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C46A3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C46A31" w:rsidRPr="00C46A31" w:rsidRDefault="00C46A31" w:rsidP="00C46A31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46A3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</w:t>
      </w:r>
    </w:p>
    <w:p w:rsidR="00C46A31" w:rsidRPr="00C46A31" w:rsidRDefault="00C46A31" w:rsidP="00C46A31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46A3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</w:t>
      </w:r>
    </w:p>
    <w:p w:rsidR="00C46A31" w:rsidRPr="00C46A31" w:rsidRDefault="00C46A31" w:rsidP="00C46A31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C46A3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III.6) INNE DOKUMENTY</w:t>
      </w:r>
    </w:p>
    <w:p w:rsidR="00C46A31" w:rsidRPr="00C46A31" w:rsidRDefault="00C46A31" w:rsidP="00C46A31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C46A3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Inne dokumenty niewymienione w pkt III.4) albo w pkt III.5)</w:t>
      </w:r>
    </w:p>
    <w:p w:rsidR="00C46A31" w:rsidRPr="00C46A31" w:rsidRDefault="00C46A31" w:rsidP="00C46A31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46A3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Ponadto oferta musi zawierać: Zaparafowany opis przedmiotu zamówienia załącznik nr 1; Formularz oferty, według wzoru stanowiącego- Załącznik nr 2; Zaparafowany wzór umowy- </w:t>
      </w:r>
      <w:r w:rsidRPr="00C46A3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Załącznik nr 3; Pełnomocnictwo do reprezentowania Wykonawcy w postępowaniu, albo do reprezentowania Wykonawcy w postępowaniu i zawarciu umowy, jeżeli osoba reprezentująca Wykonawcę w postępowaniu o udzielenie zamówienia nie jest wskazana jako upoważniona do jego reprezentacji we właściwym rejestrze lub ewidencji działalności gospodarczej. Pełnomocnictwo musi być złożone w oryginale lub w formie kopii poświadczonej za zgodność z oryginałem przez notariusza. Wykonawcy wspólnie ubiegający się o udzielenie zamówienia (np. spółka cywilna, konsorcjum) ustanawiają pełnomocnika do reprezentowania ich w niniejszym postępowaniu albo do reprezentowania w postępowaniu i zawarcia umowy w sprawie o udzielenie zamówienia publicznego, a dokumenty o których mowa w Rozdz. V SIWZ muszą być złożone przez każdy podmiot oddzielnie</w:t>
      </w:r>
    </w:p>
    <w:p w:rsidR="00C46A31" w:rsidRPr="00C46A31" w:rsidRDefault="00C46A31" w:rsidP="00C46A31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46A3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III.7) Czy ogranicza się możliwość ubiegania się o zamówienie publiczne tylko dla wykonawców, u których ponad 50 % pracowników stanowią osoby niepełnosprawne: </w:t>
      </w:r>
      <w:r w:rsidRPr="00C46A3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C46A31" w:rsidRPr="00C46A31" w:rsidRDefault="00C46A31" w:rsidP="00C46A31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C46A31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C46A31" w:rsidRPr="00C46A31" w:rsidRDefault="00C46A31" w:rsidP="00C46A31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46A3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C46A31" w:rsidRPr="00C46A31" w:rsidRDefault="00C46A31" w:rsidP="00C46A31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46A3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C46A3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 nieograniczony.</w:t>
      </w:r>
    </w:p>
    <w:p w:rsidR="00C46A31" w:rsidRPr="00C46A31" w:rsidRDefault="00C46A31" w:rsidP="00C46A31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46A3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C46A31" w:rsidRPr="00C46A31" w:rsidRDefault="00C46A31" w:rsidP="00C46A31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46A3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C46A3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najniższa cena.</w:t>
      </w:r>
    </w:p>
    <w:p w:rsidR="00C46A31" w:rsidRPr="00C46A31" w:rsidRDefault="00C46A31" w:rsidP="00C46A31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46A3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IV.2.2) Czy przeprowadzona będzie aukcja elektroniczna:</w:t>
      </w:r>
      <w:r w:rsidRPr="00C46A3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C46A31" w:rsidRPr="00C46A31" w:rsidRDefault="00C46A31" w:rsidP="00C46A31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46A3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ZMIANA UMOWY</w:t>
      </w:r>
    </w:p>
    <w:p w:rsidR="00C46A31" w:rsidRPr="00C46A31" w:rsidRDefault="00C46A31" w:rsidP="00C46A31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46A3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Czy przewiduje się istotne zmiany postanowień zawartej umowy w stosunku do treści oferty, na podstawie której dokonano wyboru wykonawcy: </w:t>
      </w:r>
      <w:r w:rsidRPr="00C46A3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tak</w:t>
      </w:r>
    </w:p>
    <w:p w:rsidR="00C46A31" w:rsidRPr="00C46A31" w:rsidRDefault="00C46A31" w:rsidP="00C46A31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46A3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Dopuszczalne zmiany postanowień umowy oraz określenie warunków zmian</w:t>
      </w:r>
    </w:p>
    <w:p w:rsidR="00C46A31" w:rsidRPr="00C46A31" w:rsidRDefault="00C46A31" w:rsidP="00C46A31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46A3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Zmiana umowy może nastąpić za zgodą stron poprzez sporządzenie Aneksu w formie pisemnej pod rygorem nieważności. Zamawiający dopuszcza zmianę postanowień zawartej umowy w związku ze: 1) zmianą </w:t>
      </w:r>
      <w:proofErr w:type="spellStart"/>
      <w:r w:rsidRPr="00C46A3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organizacyjno</w:t>
      </w:r>
      <w:proofErr w:type="spellEnd"/>
      <w:r w:rsidRPr="00C46A3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prawną lub w zakresie danych teleadresowych Stron, 2) zmianą właściwych przepisów prawa, a tym samym koniecznością dostosowania treści umowy do aktualnego stanu prawnego, 3) wystąpieniem zdarzeń siły wyższej, jako zdarzeń zewnętrznych niemożliwych do przewidzenia i niemożliwych do zapobieżenia</w:t>
      </w:r>
    </w:p>
    <w:p w:rsidR="00C46A31" w:rsidRPr="00C46A31" w:rsidRDefault="00C46A31" w:rsidP="00C46A31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46A3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C46A31" w:rsidRPr="00C46A31" w:rsidRDefault="00C46A31" w:rsidP="00C46A31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46A3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IV.4.1)</w:t>
      </w:r>
      <w:r w:rsidRPr="00C46A3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  <w:r w:rsidRPr="00C46A3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C46A3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http://bip.kul.lublin.pl/zamowienia-publiczne,1650.html</w:t>
      </w:r>
      <w:r w:rsidRPr="00C46A3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  <w:r w:rsidRPr="00C46A3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C46A3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Katolicki </w:t>
      </w:r>
      <w:r w:rsidRPr="00C46A3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Uniwersytet Lubelski Jana Pawła II ul. Al. Racławickie 14 20-950 Lublin Dział Zamówień i Zaopatrzenia C-223.</w:t>
      </w:r>
    </w:p>
    <w:p w:rsidR="00C46A31" w:rsidRPr="00C46A31" w:rsidRDefault="00C46A31" w:rsidP="00C46A31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46A3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C46A3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08.02.2013 godzina 12:00, miejsce: Katolicki Uniwersytet Lubelski Jana Pawła II ul. Al. Racławickie 14 20-950 Lublin Dział Zamówień i Zaopatrzenia C-223.</w:t>
      </w:r>
    </w:p>
    <w:p w:rsidR="00C46A31" w:rsidRPr="00C46A31" w:rsidRDefault="00C46A31" w:rsidP="00C46A31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46A3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C46A3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C46A31" w:rsidRPr="00C46A31" w:rsidRDefault="00C46A31" w:rsidP="00C46A31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46A3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C46A3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Przedmiot zamówienia jakim jest zorganizowanie usługi cateringu w postaci przerwy kawowej i lunchu dla uczestników studiów podyplomowych w ramach projektu Migracje </w:t>
      </w:r>
      <w:proofErr w:type="spellStart"/>
      <w:r w:rsidRPr="00C46A3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powrotowe</w:t>
      </w:r>
      <w:proofErr w:type="spellEnd"/>
      <w:r w:rsidRPr="00C46A3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- nauka i praktyka jest współfinansowany ze środków Unii Europejskiej w ramach Europejskiego Funduszu Powrotów Imigrantów na lata 2008-2013 jako część programu ogólnego Solidarność i zarządzanie przepływami migracyjnymi. Projekt jest realizowany na podstawie umowy finansowej numer 3/13/EFPI/2011 zawartej pomiędzy Władzą Wdrażającą Programy Europejskie a Katolickim Uniwersytetem Lubelskim Jana Pawła II.</w:t>
      </w:r>
    </w:p>
    <w:p w:rsidR="00C46A31" w:rsidRPr="00C46A31" w:rsidRDefault="00C46A31" w:rsidP="00C46A31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46A3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C46A3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C46A31" w:rsidRPr="00C46A31" w:rsidRDefault="00C46A31" w:rsidP="00C46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3EB1" w:rsidRDefault="009C3EB1">
      <w:bookmarkStart w:id="0" w:name="_GoBack"/>
      <w:bookmarkEnd w:id="0"/>
    </w:p>
    <w:sectPr w:rsidR="009C3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01A7"/>
    <w:multiLevelType w:val="multilevel"/>
    <w:tmpl w:val="1018A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B87CA2"/>
    <w:multiLevelType w:val="multilevel"/>
    <w:tmpl w:val="331AF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982F02"/>
    <w:multiLevelType w:val="multilevel"/>
    <w:tmpl w:val="421A2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D0338E"/>
    <w:multiLevelType w:val="multilevel"/>
    <w:tmpl w:val="14DA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31"/>
    <w:rsid w:val="005214B9"/>
    <w:rsid w:val="009C3EB1"/>
    <w:rsid w:val="00C4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3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7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kul.lublin.pl/zamowienia-publiczne,165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1628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Kiszka</dc:creator>
  <cp:lastModifiedBy>Agnieszka Kiszka</cp:lastModifiedBy>
  <cp:revision>1</cp:revision>
  <cp:lastPrinted>2013-01-31T08:02:00Z</cp:lastPrinted>
  <dcterms:created xsi:type="dcterms:W3CDTF">2013-01-31T08:02:00Z</dcterms:created>
  <dcterms:modified xsi:type="dcterms:W3CDTF">2013-01-31T08:03:00Z</dcterms:modified>
</cp:coreProperties>
</file>