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47" w:rsidRPr="00777FFE" w:rsidRDefault="000D7047" w:rsidP="000D7047">
      <w:pPr>
        <w:rPr>
          <w:rFonts w:cs="Arial"/>
          <w:sz w:val="20"/>
          <w:szCs w:val="20"/>
          <w:lang w:val="pl-PL"/>
        </w:rPr>
      </w:pPr>
      <w:r w:rsidRPr="00777FFE">
        <w:rPr>
          <w:rFonts w:cs="Arial"/>
          <w:sz w:val="20"/>
          <w:szCs w:val="20"/>
          <w:lang w:val="pl-PL"/>
        </w:rPr>
        <w:t xml:space="preserve">        </w:t>
      </w:r>
    </w:p>
    <w:p w:rsidR="00F870D5" w:rsidRPr="00777FFE" w:rsidRDefault="00672472" w:rsidP="00F870D5">
      <w:pPr>
        <w:spacing w:line="276" w:lineRule="auto"/>
        <w:jc w:val="right"/>
        <w:rPr>
          <w:rFonts w:cs="Arial"/>
          <w:sz w:val="20"/>
          <w:szCs w:val="20"/>
          <w:lang w:val="pl-PL"/>
        </w:rPr>
      </w:pPr>
      <w:r w:rsidRPr="00777FFE">
        <w:rPr>
          <w:rFonts w:cs="Arial"/>
          <w:sz w:val="20"/>
          <w:szCs w:val="20"/>
          <w:lang w:val="pl-PL"/>
        </w:rPr>
        <w:t>Z</w:t>
      </w:r>
      <w:r w:rsidR="00F870D5" w:rsidRPr="00777FFE">
        <w:rPr>
          <w:rFonts w:cs="Arial"/>
          <w:sz w:val="20"/>
          <w:szCs w:val="20"/>
          <w:lang w:val="pl-PL"/>
        </w:rPr>
        <w:t>ałącznik nr 1</w:t>
      </w:r>
      <w:r w:rsidR="00F870D5" w:rsidRPr="00777FFE">
        <w:rPr>
          <w:rFonts w:cs="Arial"/>
          <w:sz w:val="20"/>
          <w:szCs w:val="20"/>
          <w:lang w:val="pl-PL"/>
        </w:rPr>
        <w:tab/>
        <w:t xml:space="preserve">          </w:t>
      </w:r>
      <w:r w:rsidR="00F870D5" w:rsidRPr="00777FFE">
        <w:rPr>
          <w:rFonts w:cs="Arial"/>
          <w:sz w:val="20"/>
          <w:szCs w:val="20"/>
          <w:lang w:val="pl-PL"/>
        </w:rPr>
        <w:tab/>
      </w:r>
    </w:p>
    <w:p w:rsidR="00F870D5" w:rsidRPr="00777FFE" w:rsidRDefault="00F870D5" w:rsidP="00F870D5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 w:rsidRPr="00777FFE">
        <w:rPr>
          <w:rFonts w:cs="Arial"/>
          <w:sz w:val="20"/>
          <w:szCs w:val="20"/>
          <w:lang w:val="pl-PL" w:eastAsia="pl-PL"/>
        </w:rPr>
        <w:t xml:space="preserve">.............................................. </w:t>
      </w:r>
    </w:p>
    <w:p w:rsidR="00F870D5" w:rsidRPr="00777FFE" w:rsidRDefault="00F870D5" w:rsidP="00F870D5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 w:rsidRPr="00777FFE">
        <w:rPr>
          <w:rFonts w:cs="Arial"/>
          <w:sz w:val="20"/>
          <w:szCs w:val="20"/>
          <w:lang w:val="pl-PL" w:eastAsia="pl-PL"/>
        </w:rPr>
        <w:t xml:space="preserve">( pieczątka Wykonawcy) </w:t>
      </w:r>
    </w:p>
    <w:p w:rsidR="00F870D5" w:rsidRPr="00777FFE" w:rsidRDefault="00F870D5" w:rsidP="00A131B9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pl-PL" w:eastAsia="pl-PL"/>
        </w:rPr>
      </w:pPr>
      <w:r w:rsidRPr="00777FFE">
        <w:rPr>
          <w:rFonts w:cs="Arial"/>
          <w:b/>
          <w:bCs/>
          <w:sz w:val="20"/>
          <w:szCs w:val="20"/>
          <w:lang w:val="pl-PL" w:eastAsia="pl-PL"/>
        </w:rPr>
        <w:t>OFERTA WYKONAWCY</w:t>
      </w:r>
    </w:p>
    <w:p w:rsidR="00777FFE" w:rsidRDefault="00F870D5" w:rsidP="00777FF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pl-PL" w:eastAsia="pl-PL"/>
        </w:rPr>
      </w:pPr>
      <w:r w:rsidRPr="00777FFE">
        <w:rPr>
          <w:rFonts w:cs="Arial"/>
          <w:b/>
          <w:bCs/>
          <w:sz w:val="20"/>
          <w:szCs w:val="20"/>
          <w:lang w:val="pl-PL" w:eastAsia="pl-PL"/>
        </w:rPr>
        <w:t>Nazwa</w:t>
      </w:r>
      <w:r w:rsidR="00777FFE">
        <w:rPr>
          <w:rFonts w:cs="Arial"/>
          <w:b/>
          <w:bCs/>
          <w:sz w:val="20"/>
          <w:szCs w:val="20"/>
          <w:lang w:val="pl-PL" w:eastAsia="pl-PL"/>
        </w:rPr>
        <w:t xml:space="preserve"> </w:t>
      </w:r>
      <w:r w:rsidRPr="00777FFE">
        <w:rPr>
          <w:rFonts w:cs="Arial"/>
          <w:b/>
          <w:bCs/>
          <w:sz w:val="20"/>
          <w:szCs w:val="20"/>
          <w:lang w:val="pl-PL" w:eastAsia="pl-PL"/>
        </w:rPr>
        <w:t>Wykonawcy* …………………………………………………………………………</w:t>
      </w:r>
      <w:r w:rsidR="002F3842" w:rsidRPr="00777FFE">
        <w:rPr>
          <w:rFonts w:cs="Arial"/>
          <w:b/>
          <w:bCs/>
          <w:sz w:val="20"/>
          <w:szCs w:val="20"/>
          <w:lang w:val="pl-PL" w:eastAsia="pl-PL"/>
        </w:rPr>
        <w:t>…</w:t>
      </w:r>
      <w:r w:rsidRPr="00777FFE">
        <w:rPr>
          <w:rFonts w:cs="Arial"/>
          <w:b/>
          <w:bCs/>
          <w:sz w:val="20"/>
          <w:szCs w:val="20"/>
          <w:lang w:val="pl-PL" w:eastAsia="pl-PL"/>
        </w:rPr>
        <w:t>…</w:t>
      </w:r>
      <w:r w:rsidR="00777FFE">
        <w:rPr>
          <w:rFonts w:cs="Arial"/>
          <w:b/>
          <w:bCs/>
          <w:sz w:val="20"/>
          <w:szCs w:val="20"/>
          <w:lang w:val="pl-PL" w:eastAsia="pl-PL"/>
        </w:rPr>
        <w:t>………….....</w:t>
      </w:r>
    </w:p>
    <w:p w:rsidR="00F870D5" w:rsidRPr="00777FFE" w:rsidRDefault="00777FFE" w:rsidP="00777FFE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>
        <w:rPr>
          <w:rFonts w:cs="Arial"/>
          <w:b/>
          <w:bCs/>
          <w:sz w:val="20"/>
          <w:szCs w:val="20"/>
          <w:lang w:val="pl-PL" w:eastAsia="pl-PL"/>
        </w:rPr>
        <w:t xml:space="preserve">Adres </w:t>
      </w:r>
      <w:r w:rsidR="00F870D5" w:rsidRPr="00777FFE">
        <w:rPr>
          <w:rFonts w:cs="Arial"/>
          <w:b/>
          <w:bCs/>
          <w:sz w:val="20"/>
          <w:szCs w:val="20"/>
          <w:lang w:val="pl-PL" w:eastAsia="pl-PL"/>
        </w:rPr>
        <w:t>siedziby …………………………………………………………………………………………</w:t>
      </w:r>
      <w:r w:rsidR="002F3842" w:rsidRPr="00777FFE">
        <w:rPr>
          <w:rFonts w:cs="Arial"/>
          <w:b/>
          <w:bCs/>
          <w:sz w:val="20"/>
          <w:szCs w:val="20"/>
          <w:lang w:val="pl-PL" w:eastAsia="pl-PL"/>
        </w:rPr>
        <w:t>….</w:t>
      </w:r>
      <w:r w:rsidR="00F870D5" w:rsidRPr="00777FFE">
        <w:rPr>
          <w:rFonts w:cs="Arial"/>
          <w:b/>
          <w:bCs/>
          <w:sz w:val="20"/>
          <w:szCs w:val="20"/>
          <w:lang w:val="pl-PL" w:eastAsia="pl-PL"/>
        </w:rPr>
        <w:t>….…</w:t>
      </w:r>
      <w:r>
        <w:rPr>
          <w:rFonts w:cs="Arial"/>
          <w:b/>
          <w:bCs/>
          <w:sz w:val="20"/>
          <w:szCs w:val="20"/>
          <w:lang w:val="pl-PL" w:eastAsia="pl-PL"/>
        </w:rPr>
        <w:t>.</w:t>
      </w:r>
    </w:p>
    <w:p w:rsidR="00F870D5" w:rsidRPr="00777FFE" w:rsidRDefault="00777FFE" w:rsidP="00777FFE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>
        <w:rPr>
          <w:rFonts w:cs="Arial"/>
          <w:b/>
          <w:bCs/>
          <w:sz w:val="20"/>
          <w:szCs w:val="20"/>
          <w:lang w:val="pl-PL" w:eastAsia="pl-PL"/>
        </w:rPr>
        <w:t xml:space="preserve">Adres do korespondencji </w:t>
      </w:r>
      <w:r w:rsidR="00F870D5" w:rsidRPr="00777FFE">
        <w:rPr>
          <w:rFonts w:cs="Arial"/>
          <w:b/>
          <w:bCs/>
          <w:sz w:val="20"/>
          <w:szCs w:val="20"/>
          <w:lang w:val="pl-PL" w:eastAsia="pl-PL"/>
        </w:rPr>
        <w:t>………………………………………………………………………</w:t>
      </w:r>
      <w:r w:rsidR="002F3842" w:rsidRPr="00777FFE">
        <w:rPr>
          <w:rFonts w:cs="Arial"/>
          <w:b/>
          <w:bCs/>
          <w:sz w:val="20"/>
          <w:szCs w:val="20"/>
          <w:lang w:val="pl-PL" w:eastAsia="pl-PL"/>
        </w:rPr>
        <w:t>..</w:t>
      </w:r>
      <w:r w:rsidR="00F870D5" w:rsidRPr="00777FFE">
        <w:rPr>
          <w:rFonts w:cs="Arial"/>
          <w:b/>
          <w:bCs/>
          <w:sz w:val="20"/>
          <w:szCs w:val="20"/>
          <w:lang w:val="pl-PL" w:eastAsia="pl-PL"/>
        </w:rPr>
        <w:t>..………</w:t>
      </w:r>
      <w:r>
        <w:rPr>
          <w:rFonts w:cs="Arial"/>
          <w:b/>
          <w:bCs/>
          <w:sz w:val="20"/>
          <w:szCs w:val="20"/>
          <w:lang w:val="pl-PL" w:eastAsia="pl-PL"/>
        </w:rPr>
        <w:t>…...</w:t>
      </w:r>
      <w:r w:rsidR="00F870D5" w:rsidRPr="00777FFE">
        <w:rPr>
          <w:rFonts w:cs="Arial"/>
          <w:b/>
          <w:bCs/>
          <w:sz w:val="20"/>
          <w:szCs w:val="20"/>
          <w:lang w:val="pl-PL" w:eastAsia="pl-PL"/>
        </w:rPr>
        <w:t xml:space="preserve"> </w:t>
      </w:r>
    </w:p>
    <w:p w:rsidR="00F870D5" w:rsidRPr="00777FFE" w:rsidRDefault="00F870D5" w:rsidP="00777FFE">
      <w:pPr>
        <w:autoSpaceDE w:val="0"/>
        <w:autoSpaceDN w:val="0"/>
        <w:adjustRightInd w:val="0"/>
        <w:rPr>
          <w:rFonts w:cs="Arial"/>
          <w:sz w:val="20"/>
          <w:szCs w:val="20"/>
          <w:lang w:eastAsia="pl-PL"/>
        </w:rPr>
      </w:pPr>
      <w:r w:rsidRPr="00516FB4">
        <w:rPr>
          <w:rFonts w:cs="Arial"/>
          <w:b/>
          <w:bCs/>
          <w:sz w:val="20"/>
          <w:szCs w:val="20"/>
          <w:lang w:eastAsia="pl-PL"/>
        </w:rPr>
        <w:t>Nr tel. - ..................................</w:t>
      </w:r>
      <w:r w:rsidR="00777FFE" w:rsidRPr="00516FB4">
        <w:rPr>
          <w:rFonts w:cs="Arial"/>
          <w:b/>
          <w:bCs/>
          <w:sz w:val="20"/>
          <w:szCs w:val="20"/>
          <w:lang w:eastAsia="pl-PL"/>
        </w:rPr>
        <w:t xml:space="preserve">......................., Nr fax </w:t>
      </w:r>
      <w:r w:rsidRPr="00516FB4">
        <w:rPr>
          <w:rFonts w:cs="Arial"/>
          <w:b/>
          <w:bCs/>
          <w:sz w:val="20"/>
          <w:szCs w:val="20"/>
          <w:lang w:eastAsia="pl-PL"/>
        </w:rPr>
        <w:t>…………………...........................................</w:t>
      </w:r>
      <w:r w:rsidRPr="00777FFE">
        <w:rPr>
          <w:rFonts w:cs="Arial"/>
          <w:b/>
          <w:bCs/>
          <w:sz w:val="20"/>
          <w:szCs w:val="20"/>
          <w:lang w:eastAsia="pl-PL"/>
        </w:rPr>
        <w:t xml:space="preserve">......... </w:t>
      </w:r>
    </w:p>
    <w:p w:rsidR="00F870D5" w:rsidRPr="00777FFE" w:rsidRDefault="00F870D5" w:rsidP="00777FFE">
      <w:pPr>
        <w:autoSpaceDE w:val="0"/>
        <w:autoSpaceDN w:val="0"/>
        <w:adjustRightInd w:val="0"/>
        <w:rPr>
          <w:rFonts w:cs="Arial"/>
          <w:sz w:val="20"/>
          <w:szCs w:val="20"/>
          <w:lang w:eastAsia="pl-PL"/>
        </w:rPr>
      </w:pPr>
      <w:r w:rsidRPr="00777FFE">
        <w:rPr>
          <w:rFonts w:cs="Arial"/>
          <w:b/>
          <w:bCs/>
          <w:sz w:val="20"/>
          <w:szCs w:val="20"/>
          <w:lang w:eastAsia="pl-PL"/>
        </w:rPr>
        <w:t xml:space="preserve">E-mail: .............................................................., http://www.………………………….......…..............................., </w:t>
      </w:r>
    </w:p>
    <w:p w:rsidR="00F870D5" w:rsidRPr="00777FFE" w:rsidRDefault="00F870D5" w:rsidP="00777FFE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 w:rsidRPr="00777FFE">
        <w:rPr>
          <w:rFonts w:cs="Arial"/>
          <w:b/>
          <w:bCs/>
          <w:sz w:val="20"/>
          <w:szCs w:val="20"/>
          <w:lang w:val="pl-PL" w:eastAsia="pl-PL"/>
        </w:rPr>
        <w:t>NIP - .............................................</w:t>
      </w:r>
      <w:r w:rsidR="00777FFE">
        <w:rPr>
          <w:rFonts w:cs="Arial"/>
          <w:b/>
          <w:bCs/>
          <w:sz w:val="20"/>
          <w:szCs w:val="20"/>
          <w:lang w:val="pl-PL" w:eastAsia="pl-PL"/>
        </w:rPr>
        <w:t>.........., REGON -</w:t>
      </w:r>
      <w:r w:rsidRPr="00777FFE">
        <w:rPr>
          <w:rFonts w:cs="Arial"/>
          <w:b/>
          <w:bCs/>
          <w:sz w:val="20"/>
          <w:szCs w:val="20"/>
          <w:lang w:val="pl-PL" w:eastAsia="pl-PL"/>
        </w:rPr>
        <w:t xml:space="preserve">.................................................................................... </w:t>
      </w:r>
    </w:p>
    <w:p w:rsidR="00F870D5" w:rsidRPr="00777FFE" w:rsidRDefault="00F870D5" w:rsidP="00F870D5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</w:p>
    <w:p w:rsidR="00B154D5" w:rsidRPr="00777FFE" w:rsidRDefault="00F870D5" w:rsidP="00F870D5">
      <w:pPr>
        <w:jc w:val="both"/>
        <w:rPr>
          <w:rFonts w:cs="Arial"/>
          <w:b/>
          <w:sz w:val="20"/>
          <w:szCs w:val="20"/>
          <w:lang w:val="pl-PL"/>
        </w:rPr>
      </w:pPr>
      <w:r w:rsidRPr="00777FFE">
        <w:rPr>
          <w:rFonts w:cs="Arial"/>
          <w:b/>
          <w:sz w:val="20"/>
          <w:szCs w:val="20"/>
          <w:lang w:val="pl-PL"/>
        </w:rPr>
        <w:t xml:space="preserve">W odpowiedzi na zapytanie ofertowe z dnia ……………………………  </w:t>
      </w:r>
      <w:r w:rsidRPr="00777FFE">
        <w:rPr>
          <w:rFonts w:cs="Arial"/>
          <w:b/>
          <w:bCs/>
          <w:sz w:val="20"/>
          <w:szCs w:val="20"/>
          <w:lang w:val="pl-PL"/>
        </w:rPr>
        <w:t xml:space="preserve"> </w:t>
      </w:r>
      <w:r w:rsidRPr="00777FFE">
        <w:rPr>
          <w:rFonts w:cs="Arial"/>
          <w:b/>
          <w:sz w:val="20"/>
          <w:szCs w:val="20"/>
          <w:lang w:val="pl-PL"/>
        </w:rPr>
        <w:t xml:space="preserve">na dostawę wyposażenia do wypożyczalni rowerów i sprzętu turystycznego w Domu Pracy Twórczej KUL w Kazimierzu Dolnym w ramach Projektu Nr  </w:t>
      </w:r>
      <w:r w:rsidRPr="00777FFE">
        <w:rPr>
          <w:rFonts w:cs="Arial"/>
          <w:b/>
          <w:bCs/>
          <w:color w:val="000000" w:themeColor="text1"/>
          <w:sz w:val="20"/>
          <w:szCs w:val="20"/>
          <w:lang w:val="pl-PL"/>
        </w:rPr>
        <w:t xml:space="preserve">5/LPK/IUT/25/2014  </w:t>
      </w:r>
      <w:r w:rsidRPr="00777FFE">
        <w:rPr>
          <w:rFonts w:cs="Arial"/>
          <w:b/>
          <w:sz w:val="20"/>
          <w:szCs w:val="20"/>
          <w:lang w:val="pl-PL"/>
        </w:rPr>
        <w:t xml:space="preserve">pn.:  </w:t>
      </w:r>
      <w:r w:rsidRPr="00777FFE">
        <w:rPr>
          <w:rFonts w:cs="Arial"/>
          <w:b/>
          <w:color w:val="000000" w:themeColor="text1"/>
          <w:sz w:val="20"/>
          <w:szCs w:val="20"/>
          <w:lang w:val="pl-PL"/>
        </w:rPr>
        <w:t xml:space="preserve">KUL BIKE &amp; BREAKFAST – innowacyjna oferta turystyczna w obszarze Nałęczów – Puławy – Kazimierz Dolny </w:t>
      </w:r>
      <w:r w:rsidRPr="00777FFE">
        <w:rPr>
          <w:rFonts w:eastAsia="Calibri" w:cs="Arial"/>
          <w:b/>
          <w:iCs/>
          <w:sz w:val="20"/>
          <w:szCs w:val="20"/>
          <w:lang w:val="pl-PL"/>
        </w:rPr>
        <w:t>współfinansowanego przez Szwajcari</w:t>
      </w:r>
      <w:r w:rsidRPr="00777FFE">
        <w:rPr>
          <w:rFonts w:eastAsia="Calibri" w:cs="Arial"/>
          <w:b/>
          <w:sz w:val="20"/>
          <w:szCs w:val="20"/>
          <w:lang w:val="pl-PL"/>
        </w:rPr>
        <w:t xml:space="preserve">ę </w:t>
      </w:r>
      <w:r w:rsidRPr="00777FFE">
        <w:rPr>
          <w:rFonts w:eastAsia="Calibri" w:cs="Arial"/>
          <w:b/>
          <w:iCs/>
          <w:sz w:val="20"/>
          <w:szCs w:val="20"/>
          <w:lang w:val="pl-PL"/>
        </w:rPr>
        <w:t xml:space="preserve">w ramach szwajcarskiego programu współpracy z nowymi krajami członkowskimi Unii Europejskiej </w:t>
      </w:r>
      <w:r w:rsidRPr="00777FFE">
        <w:rPr>
          <w:rFonts w:cs="Arial"/>
          <w:b/>
          <w:sz w:val="20"/>
          <w:szCs w:val="20"/>
          <w:lang w:val="pl-PL"/>
        </w:rPr>
        <w:t>„</w:t>
      </w:r>
      <w:proofErr w:type="spellStart"/>
      <w:r w:rsidRPr="00777FFE">
        <w:rPr>
          <w:rFonts w:cs="Arial"/>
          <w:b/>
          <w:noProof/>
          <w:sz w:val="20"/>
          <w:szCs w:val="20"/>
          <w:lang w:val="pl-PL" w:eastAsia="pl-PL"/>
        </w:rPr>
        <w:t>EUROszansa</w:t>
      </w:r>
      <w:proofErr w:type="spellEnd"/>
      <w:r w:rsidRPr="00777FFE">
        <w:rPr>
          <w:rFonts w:cs="Arial"/>
          <w:b/>
          <w:noProof/>
          <w:sz w:val="20"/>
          <w:szCs w:val="20"/>
          <w:lang w:val="pl-PL" w:eastAsia="pl-PL"/>
        </w:rPr>
        <w:t xml:space="preserve"> dla Lubelszczyzny – budowanie konsensusu społecznego na rzecz zrównoważonego rozwoju subregionu w krajobrazie kulturowym trójkąta turystycznego: Nałęczów – Puławy – Kazimierz Dolny”  </w:t>
      </w:r>
      <w:r w:rsidRPr="00777FFE">
        <w:rPr>
          <w:rFonts w:cs="Arial"/>
          <w:b/>
          <w:bCs/>
          <w:sz w:val="20"/>
          <w:szCs w:val="20"/>
          <w:lang w:val="pl-PL"/>
        </w:rPr>
        <w:t xml:space="preserve">składamy swoja ofertę na realizację </w:t>
      </w:r>
      <w:r w:rsidRPr="00777FFE">
        <w:rPr>
          <w:rFonts w:cs="Arial"/>
          <w:b/>
          <w:sz w:val="20"/>
          <w:szCs w:val="20"/>
          <w:lang w:val="pl-PL"/>
        </w:rPr>
        <w:t xml:space="preserve">zamówienia określonego w niniejszym zapytaniu ofertowym na warunkach i zasadach w nim określonych skierowaną do </w:t>
      </w:r>
    </w:p>
    <w:p w:rsidR="00B154D5" w:rsidRPr="00777FFE" w:rsidRDefault="00B154D5" w:rsidP="00F870D5">
      <w:pPr>
        <w:jc w:val="both"/>
        <w:rPr>
          <w:rFonts w:cs="Arial"/>
          <w:b/>
          <w:sz w:val="20"/>
          <w:szCs w:val="20"/>
          <w:lang w:val="pl-PL"/>
        </w:rPr>
      </w:pPr>
    </w:p>
    <w:p w:rsidR="00777FFE" w:rsidRDefault="00F870D5" w:rsidP="00777FFE">
      <w:pPr>
        <w:jc w:val="center"/>
        <w:rPr>
          <w:rFonts w:cs="Arial"/>
          <w:b/>
          <w:bCs/>
          <w:sz w:val="20"/>
          <w:szCs w:val="20"/>
          <w:lang w:val="pl-PL" w:eastAsia="pl-PL"/>
        </w:rPr>
      </w:pPr>
      <w:r w:rsidRPr="00777FFE">
        <w:rPr>
          <w:rFonts w:cs="Arial"/>
          <w:b/>
          <w:bCs/>
          <w:sz w:val="20"/>
          <w:szCs w:val="20"/>
          <w:lang w:val="pl-PL" w:eastAsia="pl-PL"/>
        </w:rPr>
        <w:t xml:space="preserve">KATOLICKIEGO UNIWERSYTETU LUBELSKIEGO JANA PAWŁA II, </w:t>
      </w:r>
    </w:p>
    <w:p w:rsidR="00F870D5" w:rsidRPr="00777FFE" w:rsidRDefault="00F870D5" w:rsidP="00777FFE">
      <w:pPr>
        <w:jc w:val="center"/>
        <w:rPr>
          <w:rFonts w:cs="Arial"/>
          <w:b/>
          <w:bCs/>
          <w:sz w:val="20"/>
          <w:szCs w:val="20"/>
          <w:lang w:val="pl-PL" w:eastAsia="pl-PL"/>
        </w:rPr>
      </w:pPr>
      <w:r w:rsidRPr="00777FFE">
        <w:rPr>
          <w:rFonts w:cs="Arial"/>
          <w:b/>
          <w:bCs/>
          <w:sz w:val="20"/>
          <w:szCs w:val="20"/>
          <w:lang w:val="pl-PL" w:eastAsia="pl-PL"/>
        </w:rPr>
        <w:t>Al. Racławickie 14, 20-950 Lublin</w:t>
      </w:r>
    </w:p>
    <w:p w:rsidR="00F870D5" w:rsidRPr="00777FFE" w:rsidRDefault="00F870D5" w:rsidP="00777FFE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lang w:val="pl-PL" w:eastAsia="pl-PL"/>
        </w:rPr>
      </w:pPr>
    </w:p>
    <w:p w:rsidR="00F870D5" w:rsidRPr="004F52F8" w:rsidRDefault="00F870D5" w:rsidP="004F52F8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142" w:hanging="142"/>
        <w:rPr>
          <w:rFonts w:ascii="Arial" w:hAnsi="Arial" w:cs="Arial"/>
          <w:b/>
          <w:sz w:val="20"/>
          <w:szCs w:val="20"/>
          <w:lang w:eastAsia="pl-PL"/>
        </w:rPr>
      </w:pPr>
      <w:r w:rsidRPr="004F52F8">
        <w:rPr>
          <w:rFonts w:ascii="Arial" w:hAnsi="Arial" w:cs="Arial"/>
          <w:b/>
          <w:sz w:val="20"/>
          <w:szCs w:val="20"/>
          <w:lang w:eastAsia="pl-PL"/>
        </w:rPr>
        <w:t xml:space="preserve">Na podstawie kalkulacji zawartej w  formularzu cenowym  cena ofertowa wynosi : </w:t>
      </w:r>
    </w:p>
    <w:p w:rsidR="00F870D5" w:rsidRPr="004F52F8" w:rsidRDefault="00F870D5" w:rsidP="004F52F8">
      <w:pPr>
        <w:tabs>
          <w:tab w:val="left" w:pos="426"/>
        </w:tabs>
        <w:autoSpaceDE w:val="0"/>
        <w:autoSpaceDN w:val="0"/>
        <w:adjustRightInd w:val="0"/>
        <w:ind w:left="142" w:hanging="142"/>
        <w:rPr>
          <w:rFonts w:cs="Arial"/>
          <w:sz w:val="20"/>
          <w:szCs w:val="20"/>
          <w:lang w:val="pl-PL" w:eastAsia="pl-PL"/>
        </w:rPr>
      </w:pPr>
    </w:p>
    <w:p w:rsidR="00F870D5" w:rsidRPr="004F52F8" w:rsidRDefault="00F870D5" w:rsidP="004F52F8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  <w:lang w:eastAsia="pl-PL"/>
        </w:rPr>
        <w:t xml:space="preserve">Cena ofertowa netto przedmiotu zamówienia wynosi: ………………………………………….…...……………..……zł, </w:t>
      </w:r>
    </w:p>
    <w:p w:rsidR="00F870D5" w:rsidRPr="004F52F8" w:rsidRDefault="00F870D5" w:rsidP="004F52F8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(słownie:................................................................................................................................................zł) </w:t>
      </w:r>
    </w:p>
    <w:p w:rsidR="00F870D5" w:rsidRPr="004F52F8" w:rsidRDefault="00F870D5" w:rsidP="004F52F8">
      <w:pPr>
        <w:tabs>
          <w:tab w:val="left" w:pos="426"/>
        </w:tabs>
        <w:autoSpaceDE w:val="0"/>
        <w:autoSpaceDN w:val="0"/>
        <w:adjustRightInd w:val="0"/>
        <w:ind w:left="142" w:hanging="142"/>
        <w:rPr>
          <w:rFonts w:cs="Arial"/>
          <w:sz w:val="20"/>
          <w:szCs w:val="20"/>
          <w:lang w:val="pl-PL" w:eastAsia="pl-PL"/>
        </w:rPr>
      </w:pPr>
    </w:p>
    <w:p w:rsidR="00F870D5" w:rsidRPr="004F52F8" w:rsidRDefault="00F870D5" w:rsidP="004F52F8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  <w:lang w:eastAsia="pl-PL"/>
        </w:rPr>
        <w:t xml:space="preserve">Wartość podatku VAT wynosi: ……………………………………………….………zł, </w:t>
      </w:r>
    </w:p>
    <w:p w:rsidR="00F870D5" w:rsidRPr="004F52F8" w:rsidRDefault="00F870D5" w:rsidP="004F52F8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(słownie:................................................................................................................................................zł)</w:t>
      </w:r>
    </w:p>
    <w:p w:rsidR="00F870D5" w:rsidRPr="004F52F8" w:rsidRDefault="00F870D5" w:rsidP="004F52F8">
      <w:pPr>
        <w:tabs>
          <w:tab w:val="left" w:pos="426"/>
        </w:tabs>
        <w:autoSpaceDE w:val="0"/>
        <w:autoSpaceDN w:val="0"/>
        <w:adjustRightInd w:val="0"/>
        <w:ind w:left="142" w:hanging="142"/>
        <w:rPr>
          <w:rFonts w:cs="Arial"/>
          <w:b/>
          <w:sz w:val="20"/>
          <w:szCs w:val="20"/>
          <w:lang w:val="pl-PL" w:eastAsia="pl-PL"/>
        </w:rPr>
      </w:pPr>
    </w:p>
    <w:p w:rsidR="00F870D5" w:rsidRPr="004F52F8" w:rsidRDefault="00F870D5" w:rsidP="004F52F8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b/>
          <w:sz w:val="20"/>
          <w:szCs w:val="20"/>
          <w:lang w:eastAsia="pl-PL"/>
        </w:rPr>
        <w:t>Cena ofertowa brutto przedmiotu zamówienia wynosi</w:t>
      </w:r>
      <w:r w:rsidRPr="004F52F8">
        <w:rPr>
          <w:rFonts w:ascii="Arial" w:hAnsi="Arial" w:cs="Arial"/>
          <w:sz w:val="20"/>
          <w:szCs w:val="20"/>
          <w:lang w:eastAsia="pl-PL"/>
        </w:rPr>
        <w:t xml:space="preserve">: …………………………..……………………………………...zł, </w:t>
      </w:r>
    </w:p>
    <w:p w:rsidR="00F870D5" w:rsidRPr="004F52F8" w:rsidRDefault="00F870D5" w:rsidP="004F52F8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(słownie:................................................................................................................................................zł) </w:t>
      </w:r>
    </w:p>
    <w:p w:rsidR="004F52F8" w:rsidRDefault="004F52F8" w:rsidP="004F52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16FB4" w:rsidRPr="004F52F8" w:rsidRDefault="004F52F8" w:rsidP="004F52F8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</w:t>
      </w:r>
      <w:r w:rsidR="00516FB4" w:rsidRPr="004F52F8">
        <w:rPr>
          <w:rFonts w:ascii="Arial" w:hAnsi="Arial" w:cs="Arial"/>
          <w:sz w:val="20"/>
          <w:szCs w:val="20"/>
        </w:rPr>
        <w:t>świadczamy, że zamówienie obejmuje d</w:t>
      </w:r>
      <w:r w:rsidR="00516FB4" w:rsidRPr="004F52F8">
        <w:rPr>
          <w:rFonts w:ascii="Arial" w:eastAsiaTheme="minorHAnsi" w:hAnsi="Arial" w:cs="Arial"/>
          <w:sz w:val="20"/>
          <w:szCs w:val="20"/>
        </w:rPr>
        <w:t xml:space="preserve">ostawę wraz z wniesieniem rowerów i pozostałego zamawianego wyposażenia realizowaną transportem własnym Wykonawcy do pomieszczeń </w:t>
      </w:r>
      <w:r w:rsidR="00516FB4" w:rsidRPr="004F52F8">
        <w:rPr>
          <w:rFonts w:ascii="Arial" w:hAnsi="Arial" w:cs="Arial"/>
          <w:sz w:val="20"/>
          <w:szCs w:val="20"/>
        </w:rPr>
        <w:t xml:space="preserve">Domu Pracy Twórczej </w:t>
      </w:r>
      <w:r w:rsidR="00516FB4" w:rsidRPr="004F52F8">
        <w:rPr>
          <w:rFonts w:ascii="Arial" w:eastAsiaTheme="minorHAnsi" w:hAnsi="Arial" w:cs="Arial"/>
          <w:sz w:val="20"/>
          <w:szCs w:val="20"/>
        </w:rPr>
        <w:t xml:space="preserve">Katolickiego Uniwersytetu Lubelskiego Jana Pawła II </w:t>
      </w:r>
      <w:r w:rsidR="00516FB4" w:rsidRPr="004F52F8">
        <w:rPr>
          <w:rFonts w:ascii="Arial" w:hAnsi="Arial" w:cs="Arial"/>
          <w:sz w:val="20"/>
          <w:szCs w:val="20"/>
        </w:rPr>
        <w:t xml:space="preserve">ul. Puławska 94, 24-120 Kazimierz Dolny. </w:t>
      </w:r>
    </w:p>
    <w:p w:rsidR="00516FB4" w:rsidRPr="004F52F8" w:rsidRDefault="00516FB4" w:rsidP="004F52F8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eastAsiaTheme="minorHAnsi" w:hAnsi="Arial" w:cs="Arial"/>
          <w:sz w:val="20"/>
        </w:rPr>
      </w:pPr>
      <w:r w:rsidRPr="004F52F8">
        <w:rPr>
          <w:rFonts w:ascii="Arial" w:hAnsi="Arial" w:cs="Arial"/>
          <w:sz w:val="20"/>
          <w:szCs w:val="20"/>
        </w:rPr>
        <w:lastRenderedPageBreak/>
        <w:t>Oświadczamy, że p</w:t>
      </w:r>
      <w:r w:rsidRPr="004F52F8">
        <w:rPr>
          <w:rFonts w:ascii="Arial" w:eastAsiaTheme="minorHAnsi" w:hAnsi="Arial" w:cs="Arial"/>
          <w:sz w:val="20"/>
        </w:rPr>
        <w:t>rzedmiot zamówienia będzie zabezpieczony na czas przewozu, dostarczony własnym staraniem, na nasz koszt i ryzyko.</w:t>
      </w:r>
    </w:p>
    <w:p w:rsidR="00516FB4" w:rsidRPr="004F52F8" w:rsidRDefault="00516FB4" w:rsidP="004F52F8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4F52F8">
        <w:rPr>
          <w:rFonts w:ascii="Arial" w:eastAsiaTheme="minorHAnsi" w:hAnsi="Arial" w:cs="Arial"/>
          <w:sz w:val="20"/>
        </w:rPr>
        <w:t>Oświadczamy, że c</w:t>
      </w:r>
      <w:r w:rsidRPr="004F52F8">
        <w:rPr>
          <w:rFonts w:ascii="Arial" w:eastAsiaTheme="minorHAnsi" w:hAnsi="Arial" w:cs="Arial"/>
          <w:sz w:val="20"/>
          <w:szCs w:val="20"/>
        </w:rPr>
        <w:t xml:space="preserve">ały sprzęt i wyposażenie wypożyczalni będą fabrycznie nowe, nieużywane i nieeksponowane na terenie sklepów ani w czasie imprez handlowych (bez śladów użytkowania). </w:t>
      </w:r>
    </w:p>
    <w:p w:rsidR="00516FB4" w:rsidRPr="004F52F8" w:rsidRDefault="00516FB4" w:rsidP="004F52F8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4F52F8">
        <w:rPr>
          <w:rFonts w:ascii="Arial" w:eastAsiaTheme="minorHAnsi" w:hAnsi="Arial" w:cs="Arial"/>
          <w:sz w:val="20"/>
          <w:szCs w:val="20"/>
        </w:rPr>
        <w:t>Oświadczamy, że r</w:t>
      </w:r>
      <w:r w:rsidRPr="004F52F8">
        <w:rPr>
          <w:rFonts w:ascii="Arial" w:hAnsi="Arial" w:cs="Arial"/>
          <w:sz w:val="20"/>
          <w:szCs w:val="20"/>
        </w:rPr>
        <w:t xml:space="preserve">owery i przyczepki rowerowe będą złożone, wyregulowane, kompletne, przygotowane do jazdy natomiast pozostały zamawiany sprzęt i wyposażenie </w:t>
      </w:r>
      <w:r w:rsidRPr="004F52F8">
        <w:rPr>
          <w:rFonts w:ascii="Arial" w:eastAsiaTheme="minorHAnsi" w:hAnsi="Arial" w:cs="Arial"/>
          <w:sz w:val="20"/>
          <w:szCs w:val="20"/>
        </w:rPr>
        <w:t>będzie dostarczone w oryginalnych opakowaniach producenta z etykietą zawierającą nazwę handlową oraz nazwę i adres producenta.</w:t>
      </w:r>
    </w:p>
    <w:p w:rsidR="00516FB4" w:rsidRPr="004F52F8" w:rsidRDefault="00516FB4" w:rsidP="004F52F8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4F52F8">
        <w:rPr>
          <w:rFonts w:ascii="Arial" w:eastAsiaTheme="minorHAnsi" w:hAnsi="Arial" w:cs="Arial"/>
          <w:sz w:val="20"/>
          <w:szCs w:val="20"/>
        </w:rPr>
        <w:t xml:space="preserve">Oświadczamy, że dostarczone produkty będą wolne od wad, nowe i spełniające obowiązujące wymagania i normy jakościowe, zgodnie z wymaganiami zawartymi w Załączniku nr 2 do zapytania </w:t>
      </w:r>
    </w:p>
    <w:p w:rsidR="00516FB4" w:rsidRPr="004F52F8" w:rsidRDefault="00516FB4" w:rsidP="004F52F8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4F52F8">
        <w:rPr>
          <w:rFonts w:ascii="Arial" w:eastAsiaTheme="minorHAnsi" w:hAnsi="Arial" w:cs="Arial"/>
          <w:sz w:val="20"/>
          <w:szCs w:val="20"/>
        </w:rPr>
        <w:t xml:space="preserve">Oświadczamy, że po podpisaniu bez zastrzeżeń protokołu odbioru dostarczymy parafowane i ostemplowane karty gwarancyjne. </w:t>
      </w:r>
    </w:p>
    <w:p w:rsidR="00516FB4" w:rsidRPr="004F52F8" w:rsidRDefault="00516FB4" w:rsidP="004F52F8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4F52F8">
        <w:rPr>
          <w:rFonts w:ascii="Arial" w:eastAsiaTheme="minorHAnsi" w:hAnsi="Arial" w:cs="Arial"/>
          <w:sz w:val="20"/>
          <w:szCs w:val="20"/>
        </w:rPr>
        <w:t>Przyjmujemy, do wiadomości</w:t>
      </w:r>
      <w:r w:rsidR="00244F40" w:rsidRPr="004F52F8">
        <w:rPr>
          <w:rFonts w:ascii="Arial" w:eastAsiaTheme="minorHAnsi" w:hAnsi="Arial" w:cs="Arial"/>
          <w:sz w:val="20"/>
          <w:szCs w:val="20"/>
        </w:rPr>
        <w:t xml:space="preserve"> i akceptujemy wymóg </w:t>
      </w:r>
      <w:r w:rsidRPr="004F52F8">
        <w:rPr>
          <w:rFonts w:ascii="Arial" w:eastAsiaTheme="minorHAnsi" w:hAnsi="Arial" w:cs="Arial"/>
          <w:sz w:val="20"/>
          <w:szCs w:val="20"/>
        </w:rPr>
        <w:t>Zamawiając</w:t>
      </w:r>
      <w:r w:rsidR="00244F40" w:rsidRPr="004F52F8">
        <w:rPr>
          <w:rFonts w:ascii="Arial" w:eastAsiaTheme="minorHAnsi" w:hAnsi="Arial" w:cs="Arial"/>
          <w:sz w:val="20"/>
          <w:szCs w:val="20"/>
        </w:rPr>
        <w:t xml:space="preserve">ego, że </w:t>
      </w:r>
      <w:r w:rsidRPr="004F52F8">
        <w:rPr>
          <w:rFonts w:ascii="Arial" w:eastAsiaTheme="minorHAnsi" w:hAnsi="Arial" w:cs="Arial"/>
          <w:sz w:val="20"/>
          <w:szCs w:val="20"/>
        </w:rPr>
        <w:t xml:space="preserve">ma prawo do odmowy przyjęcia przedmiotu zamówienia dostarczonego w sposób niewłaściwy, w uszkodzonym opakowaniu lub w przypadku, gdy przedmiot zamówienia jest uszkodzony lub gdy przedmiot zamówienia i jego jakość są niezgodne z opisem zawartym w formularzu oferowanych parametrów technicznych – załącznik nr 2 do niniejszej umowy. </w:t>
      </w:r>
    </w:p>
    <w:p w:rsidR="004F52F8" w:rsidRPr="004F52F8" w:rsidRDefault="00516FB4" w:rsidP="004F52F8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eastAsiaTheme="minorHAnsi" w:hAnsi="Arial" w:cs="Arial"/>
          <w:sz w:val="20"/>
          <w:szCs w:val="20"/>
        </w:rPr>
        <w:t>Przyjmujemy do wiadomości</w:t>
      </w:r>
      <w:r w:rsidR="00244F40" w:rsidRPr="004F52F8">
        <w:rPr>
          <w:rFonts w:ascii="Arial" w:eastAsiaTheme="minorHAnsi" w:hAnsi="Arial" w:cs="Arial"/>
          <w:sz w:val="20"/>
          <w:szCs w:val="20"/>
        </w:rPr>
        <w:t xml:space="preserve"> i akceptujemy wymóg Zamawiającego</w:t>
      </w:r>
      <w:r w:rsidRPr="004F52F8">
        <w:rPr>
          <w:rFonts w:ascii="Arial" w:eastAsiaTheme="minorHAnsi" w:hAnsi="Arial" w:cs="Arial"/>
          <w:sz w:val="20"/>
          <w:szCs w:val="20"/>
        </w:rPr>
        <w:t>, że w</w:t>
      </w:r>
      <w:r w:rsidRPr="004F52F8">
        <w:rPr>
          <w:rFonts w:ascii="Arial" w:hAnsi="Arial" w:cs="Arial"/>
          <w:color w:val="auto"/>
          <w:sz w:val="20"/>
          <w:szCs w:val="20"/>
        </w:rPr>
        <w:t xml:space="preserve"> sytuacji dostarczenia przedmiotu umowy wadliwego lub niezgodnego z umową, Zamawiający wyznaczy </w:t>
      </w:r>
      <w:r w:rsidR="00244F40" w:rsidRPr="004F52F8">
        <w:rPr>
          <w:rFonts w:ascii="Arial" w:hAnsi="Arial" w:cs="Arial"/>
          <w:color w:val="auto"/>
          <w:sz w:val="20"/>
          <w:szCs w:val="20"/>
        </w:rPr>
        <w:t xml:space="preserve">nam </w:t>
      </w:r>
      <w:r w:rsidRPr="004F52F8">
        <w:rPr>
          <w:rFonts w:ascii="Arial" w:hAnsi="Arial" w:cs="Arial"/>
          <w:color w:val="auto"/>
          <w:sz w:val="20"/>
          <w:szCs w:val="20"/>
        </w:rPr>
        <w:t>dodatkowy termin na dostarczenie przedmiotu zamówienia zgodnego z umową. Wyznaczenie dodatkowego terminu nie wstrzymuje naliczenia kar umownych z tytułu opóźnienia w realizacji przedmiotu</w:t>
      </w:r>
      <w:r w:rsidR="004F52F8">
        <w:rPr>
          <w:rFonts w:ascii="Arial" w:hAnsi="Arial" w:cs="Arial"/>
          <w:color w:val="auto"/>
          <w:sz w:val="20"/>
          <w:szCs w:val="20"/>
        </w:rPr>
        <w:t xml:space="preserve"> umowy w terminie.</w:t>
      </w:r>
    </w:p>
    <w:p w:rsidR="00516FB4" w:rsidRPr="004F52F8" w:rsidRDefault="00516FB4" w:rsidP="004F52F8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color w:val="auto"/>
          <w:sz w:val="20"/>
          <w:szCs w:val="20"/>
        </w:rPr>
        <w:t>G</w:t>
      </w:r>
      <w:r w:rsidRPr="004F52F8">
        <w:rPr>
          <w:rFonts w:ascii="Arial" w:hAnsi="Arial" w:cs="Arial"/>
          <w:sz w:val="20"/>
          <w:szCs w:val="20"/>
        </w:rPr>
        <w:t xml:space="preserve">warancja </w:t>
      </w:r>
      <w:r w:rsidR="00CE407D" w:rsidRPr="004F52F8">
        <w:rPr>
          <w:rFonts w:ascii="Arial" w:hAnsi="Arial" w:cs="Arial"/>
          <w:sz w:val="20"/>
          <w:szCs w:val="20"/>
        </w:rPr>
        <w:t>na poszczególne poz. wchodzące w skład przedmiotu zamówienia wynosi:</w:t>
      </w:r>
      <w:r w:rsidRPr="004F52F8">
        <w:rPr>
          <w:rFonts w:ascii="Arial" w:hAnsi="Arial" w:cs="Arial"/>
          <w:sz w:val="20"/>
          <w:szCs w:val="20"/>
        </w:rPr>
        <w:t xml:space="preserve"> </w:t>
      </w:r>
    </w:p>
    <w:p w:rsidR="00516FB4" w:rsidRPr="004F52F8" w:rsidRDefault="00516FB4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1 </w:t>
      </w:r>
      <w:r w:rsidR="00CE407D" w:rsidRPr="004F52F8">
        <w:rPr>
          <w:rFonts w:ascii="Arial" w:hAnsi="Arial" w:cs="Arial"/>
          <w:sz w:val="20"/>
          <w:szCs w:val="20"/>
        </w:rPr>
        <w:t xml:space="preserve">- </w:t>
      </w:r>
      <w:r w:rsidRPr="004F52F8">
        <w:rPr>
          <w:rFonts w:ascii="Arial" w:hAnsi="Arial" w:cs="Arial"/>
          <w:sz w:val="20"/>
          <w:szCs w:val="20"/>
        </w:rPr>
        <w:t xml:space="preserve">rowery elektryczne – ……………….mies. </w:t>
      </w:r>
    </w:p>
    <w:p w:rsidR="00516FB4" w:rsidRPr="004F52F8" w:rsidRDefault="00516FB4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2 </w:t>
      </w:r>
      <w:r w:rsidR="00CE407D" w:rsidRPr="004F52F8">
        <w:rPr>
          <w:rFonts w:ascii="Arial" w:hAnsi="Arial" w:cs="Arial"/>
          <w:sz w:val="20"/>
          <w:szCs w:val="20"/>
        </w:rPr>
        <w:t xml:space="preserve">- </w:t>
      </w:r>
      <w:r w:rsidRPr="004F52F8">
        <w:rPr>
          <w:rFonts w:ascii="Arial" w:hAnsi="Arial" w:cs="Arial"/>
          <w:sz w:val="20"/>
          <w:szCs w:val="20"/>
        </w:rPr>
        <w:t xml:space="preserve">rowery </w:t>
      </w:r>
      <w:proofErr w:type="spellStart"/>
      <w:r w:rsidRPr="004F52F8">
        <w:rPr>
          <w:rFonts w:ascii="Arial" w:hAnsi="Arial" w:cs="Arial"/>
          <w:sz w:val="20"/>
          <w:szCs w:val="20"/>
        </w:rPr>
        <w:t>trakkingowe</w:t>
      </w:r>
      <w:proofErr w:type="spellEnd"/>
      <w:r w:rsidRPr="004F52F8">
        <w:rPr>
          <w:rFonts w:ascii="Arial" w:hAnsi="Arial" w:cs="Arial"/>
          <w:sz w:val="20"/>
          <w:szCs w:val="20"/>
        </w:rPr>
        <w:t xml:space="preserve"> męskie – ……………….mies. </w:t>
      </w:r>
    </w:p>
    <w:p w:rsidR="00516FB4" w:rsidRPr="004F52F8" w:rsidRDefault="00516FB4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3 </w:t>
      </w:r>
      <w:r w:rsidR="00CE407D" w:rsidRPr="004F52F8">
        <w:rPr>
          <w:rFonts w:ascii="Arial" w:hAnsi="Arial" w:cs="Arial"/>
          <w:sz w:val="20"/>
          <w:szCs w:val="20"/>
        </w:rPr>
        <w:t xml:space="preserve">- </w:t>
      </w:r>
      <w:r w:rsidRPr="004F52F8">
        <w:rPr>
          <w:rFonts w:ascii="Arial" w:hAnsi="Arial" w:cs="Arial"/>
          <w:sz w:val="20"/>
          <w:szCs w:val="20"/>
        </w:rPr>
        <w:t xml:space="preserve">rowery </w:t>
      </w:r>
      <w:proofErr w:type="spellStart"/>
      <w:r w:rsidRPr="004F52F8">
        <w:rPr>
          <w:rFonts w:ascii="Arial" w:hAnsi="Arial" w:cs="Arial"/>
          <w:sz w:val="20"/>
          <w:szCs w:val="20"/>
        </w:rPr>
        <w:t>trakkingowe</w:t>
      </w:r>
      <w:proofErr w:type="spellEnd"/>
      <w:r w:rsidRPr="004F52F8">
        <w:rPr>
          <w:rFonts w:ascii="Arial" w:hAnsi="Arial" w:cs="Arial"/>
          <w:sz w:val="20"/>
          <w:szCs w:val="20"/>
        </w:rPr>
        <w:t xml:space="preserve"> damskie - ……………….mies. </w:t>
      </w:r>
    </w:p>
    <w:p w:rsidR="00516FB4" w:rsidRPr="004F52F8" w:rsidRDefault="00516FB4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4 </w:t>
      </w:r>
      <w:r w:rsidR="00CE407D" w:rsidRPr="004F52F8">
        <w:rPr>
          <w:rFonts w:ascii="Arial" w:hAnsi="Arial" w:cs="Arial"/>
          <w:sz w:val="20"/>
          <w:szCs w:val="20"/>
        </w:rPr>
        <w:t xml:space="preserve">- </w:t>
      </w:r>
      <w:r w:rsidRPr="004F52F8">
        <w:rPr>
          <w:rFonts w:ascii="Arial" w:hAnsi="Arial" w:cs="Arial"/>
          <w:sz w:val="20"/>
          <w:szCs w:val="20"/>
        </w:rPr>
        <w:t xml:space="preserve">rowery typu tandem - ……………….mies. </w:t>
      </w:r>
    </w:p>
    <w:p w:rsidR="00516FB4" w:rsidRPr="004F52F8" w:rsidRDefault="00516FB4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7.1 </w:t>
      </w:r>
      <w:r w:rsidR="00CE407D" w:rsidRPr="004F52F8">
        <w:rPr>
          <w:rFonts w:ascii="Arial" w:hAnsi="Arial" w:cs="Arial"/>
          <w:sz w:val="20"/>
          <w:szCs w:val="20"/>
        </w:rPr>
        <w:t xml:space="preserve">- </w:t>
      </w:r>
      <w:r w:rsidRPr="004F52F8">
        <w:rPr>
          <w:rFonts w:ascii="Arial" w:hAnsi="Arial" w:cs="Arial"/>
          <w:sz w:val="20"/>
          <w:szCs w:val="20"/>
        </w:rPr>
        <w:t xml:space="preserve">przyczepka </w:t>
      </w:r>
      <w:r w:rsidR="00CE407D" w:rsidRPr="004F52F8">
        <w:rPr>
          <w:rFonts w:ascii="Arial" w:hAnsi="Arial" w:cs="Arial"/>
          <w:sz w:val="20"/>
          <w:szCs w:val="20"/>
        </w:rPr>
        <w:t>dziecięca jednoosobowa obciążenie do 30 kg</w:t>
      </w:r>
      <w:r w:rsidRPr="004F52F8">
        <w:rPr>
          <w:rFonts w:ascii="Arial" w:hAnsi="Arial" w:cs="Arial"/>
          <w:sz w:val="20"/>
          <w:szCs w:val="20"/>
        </w:rPr>
        <w:t xml:space="preserve"> - ……………….mies. </w:t>
      </w:r>
    </w:p>
    <w:p w:rsidR="00CE407D" w:rsidRPr="004F52F8" w:rsidRDefault="00516FB4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7.2  </w:t>
      </w:r>
      <w:r w:rsidR="00CE407D" w:rsidRPr="004F52F8">
        <w:rPr>
          <w:rFonts w:ascii="Arial" w:hAnsi="Arial" w:cs="Arial"/>
          <w:sz w:val="20"/>
          <w:szCs w:val="20"/>
        </w:rPr>
        <w:t xml:space="preserve">- przyczepka dziecięca jednoosobowa obciążenie do 33 kg - ……………….mies. </w:t>
      </w:r>
    </w:p>
    <w:p w:rsidR="00CE407D" w:rsidRPr="004F52F8" w:rsidRDefault="00CE407D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7.3 - Przyczepki typu rowerek – obciążenie do 45 kg - ……………….mies. </w:t>
      </w:r>
    </w:p>
    <w:p w:rsidR="00CE407D" w:rsidRPr="004F52F8" w:rsidRDefault="00CE407D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8 – Foteliki rowerowe dla dziecka 9-22 kg - ……………….mies. </w:t>
      </w:r>
    </w:p>
    <w:p w:rsidR="00CE407D" w:rsidRPr="004F52F8" w:rsidRDefault="00CE407D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9 – Kaski rowerowe – ……………….mies. </w:t>
      </w:r>
    </w:p>
    <w:p w:rsidR="00CE407D" w:rsidRPr="004F52F8" w:rsidRDefault="00CE407D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12 – Pompka elektryczna - ……………….mies. </w:t>
      </w:r>
    </w:p>
    <w:p w:rsidR="00CE407D" w:rsidRPr="004F52F8" w:rsidRDefault="00CE407D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15 - Kijki nornic </w:t>
      </w:r>
      <w:proofErr w:type="spellStart"/>
      <w:r w:rsidRPr="004F52F8">
        <w:rPr>
          <w:rFonts w:ascii="Arial" w:hAnsi="Arial" w:cs="Arial"/>
          <w:sz w:val="20"/>
          <w:szCs w:val="20"/>
        </w:rPr>
        <w:t>walking</w:t>
      </w:r>
      <w:proofErr w:type="spellEnd"/>
      <w:r w:rsidRPr="004F52F8">
        <w:rPr>
          <w:rFonts w:ascii="Arial" w:hAnsi="Arial" w:cs="Arial"/>
          <w:sz w:val="20"/>
          <w:szCs w:val="20"/>
        </w:rPr>
        <w:t xml:space="preserve"> - ……………….mies. </w:t>
      </w:r>
    </w:p>
    <w:p w:rsidR="00CE407D" w:rsidRPr="004F52F8" w:rsidRDefault="00CE407D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16 – Rolki - ……………….mies. </w:t>
      </w:r>
    </w:p>
    <w:p w:rsidR="00CE407D" w:rsidRPr="004F52F8" w:rsidRDefault="00CE407D" w:rsidP="004F52F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17 – Pawilon ogrodowy - ……………….mies. </w:t>
      </w:r>
    </w:p>
    <w:p w:rsidR="00F757BF" w:rsidRPr="00F64D2D" w:rsidRDefault="00F757BF" w:rsidP="00F757BF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64D2D">
        <w:rPr>
          <w:rFonts w:ascii="Arial" w:hAnsi="Arial" w:cs="Arial"/>
          <w:sz w:val="20"/>
          <w:szCs w:val="20"/>
        </w:rPr>
        <w:t xml:space="preserve">Gwarancja obejmuje wady fabryczne sprzętu w tym wady ukryte oraz uszkodzenia będące efektem takich wad. Gwarancja nie obejmuje </w:t>
      </w:r>
      <w:r>
        <w:rPr>
          <w:rFonts w:ascii="Arial" w:hAnsi="Arial" w:cs="Arial"/>
          <w:sz w:val="20"/>
          <w:szCs w:val="20"/>
        </w:rPr>
        <w:t>d</w:t>
      </w:r>
      <w:r w:rsidRPr="00F64D2D">
        <w:rPr>
          <w:rFonts w:ascii="Arial" w:hAnsi="Arial" w:cs="Arial"/>
          <w:sz w:val="20"/>
          <w:szCs w:val="20"/>
        </w:rPr>
        <w:t xml:space="preserve">efektów, które są skutkiem zużycia elementów oraz uszkodzeń eksploatacyjnych typu uderzenia, zerwania. </w:t>
      </w:r>
    </w:p>
    <w:p w:rsidR="00F757BF" w:rsidRPr="00F64D2D" w:rsidRDefault="00F757BF" w:rsidP="00F757BF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64D2D">
        <w:rPr>
          <w:rFonts w:ascii="Arial" w:hAnsi="Arial" w:cs="Arial"/>
          <w:sz w:val="20"/>
          <w:szCs w:val="20"/>
        </w:rPr>
        <w:t>W przypadku rowerów i przyczepek rowerowych zobowiązuje</w:t>
      </w:r>
      <w:r>
        <w:rPr>
          <w:rFonts w:ascii="Arial" w:hAnsi="Arial" w:cs="Arial"/>
          <w:sz w:val="20"/>
          <w:szCs w:val="20"/>
        </w:rPr>
        <w:t>my</w:t>
      </w:r>
      <w:r w:rsidRPr="00F64D2D">
        <w:rPr>
          <w:rFonts w:ascii="Arial" w:hAnsi="Arial" w:cs="Arial"/>
          <w:sz w:val="20"/>
          <w:szCs w:val="20"/>
        </w:rPr>
        <w:t xml:space="preserve"> się bezpłatnie dokonać co najmniej jednego przeglądu serwisowego rocznie w czasie okresu gwarancji polegającego na sprawdzeniu poprawności działania dostarczonego przedmiotu umowy, regulacji zamontowanych elementów wyposażenia oraz ewentualnie zakwalifikowaniu do naprawy oraz wymianie elementów eksploatacyjnych wymaganych przez producenta. </w:t>
      </w:r>
      <w:r>
        <w:rPr>
          <w:rFonts w:ascii="Arial" w:hAnsi="Arial" w:cs="Arial"/>
          <w:sz w:val="20"/>
          <w:szCs w:val="20"/>
        </w:rPr>
        <w:t xml:space="preserve">Przed przeprowadzeniem każdego przeglądu  uzgodnimy termin z Zamawiającym. Fakt ten potwierdzimy Zamawiającemu na piśmie (faks, email).  </w:t>
      </w:r>
    </w:p>
    <w:p w:rsidR="00F757BF" w:rsidRPr="00F757BF" w:rsidRDefault="00F757BF" w:rsidP="00F757BF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57BF">
        <w:rPr>
          <w:rFonts w:ascii="Arial" w:eastAsiaTheme="minorHAnsi" w:hAnsi="Arial" w:cs="Arial"/>
          <w:sz w:val="20"/>
          <w:szCs w:val="20"/>
        </w:rPr>
        <w:t>Jeżeli producent rowerów i przyczepek rowerowych wymaga do utrzymania gwarancji  p</w:t>
      </w:r>
      <w:r w:rsidRPr="00F757BF">
        <w:rPr>
          <w:rFonts w:ascii="Arial" w:hAnsi="Arial" w:cs="Arial"/>
          <w:sz w:val="20"/>
          <w:szCs w:val="20"/>
        </w:rPr>
        <w:t xml:space="preserve">rzeprowadzania dodatkowych przeglądów serwisowych przeprowadzimy je i poniesiemy ich całkowite koszty. Bieżące naprawy i serwisowanie rowerów i przyczepek poza przeglądami wymienionymi w ust. 4 i 5 nie są objęte gwarancją. </w:t>
      </w:r>
    </w:p>
    <w:p w:rsidR="00F757BF" w:rsidRDefault="00A02382" w:rsidP="00F757BF">
      <w:pPr>
        <w:pStyle w:val="Default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757BF">
        <w:rPr>
          <w:rFonts w:ascii="Arial" w:hAnsi="Arial" w:cs="Arial"/>
          <w:sz w:val="20"/>
          <w:szCs w:val="20"/>
        </w:rPr>
        <w:lastRenderedPageBreak/>
        <w:t xml:space="preserve">Akceptujemy wymóg Zamawiającego dot. obowiązku przeprowadzania przeglądów serwisowych w okresie gwarancji  gdy do utrzymania ważności gwarancji producent takich przeglądów </w:t>
      </w:r>
      <w:r w:rsidR="00F4770B" w:rsidRPr="00F757BF">
        <w:rPr>
          <w:rFonts w:ascii="Arial" w:hAnsi="Arial" w:cs="Arial"/>
          <w:sz w:val="20"/>
          <w:szCs w:val="20"/>
        </w:rPr>
        <w:t xml:space="preserve">wymaga. Przyjmujemy do wiadomości, że </w:t>
      </w:r>
      <w:r w:rsidRPr="00F757BF">
        <w:rPr>
          <w:rFonts w:ascii="Arial" w:hAnsi="Arial" w:cs="Arial"/>
          <w:sz w:val="20"/>
          <w:szCs w:val="20"/>
        </w:rPr>
        <w:t xml:space="preserve">całkowite koszty </w:t>
      </w:r>
      <w:r w:rsidR="00F4770B" w:rsidRPr="00F757BF">
        <w:rPr>
          <w:rFonts w:ascii="Arial" w:hAnsi="Arial" w:cs="Arial"/>
          <w:sz w:val="20"/>
          <w:szCs w:val="20"/>
        </w:rPr>
        <w:t xml:space="preserve">serwisów obowiązkowych wymaganych przez producenta do utrzymania gwarancji będą należały do nas. </w:t>
      </w:r>
      <w:r w:rsidRPr="00F757BF">
        <w:rPr>
          <w:rFonts w:ascii="Arial" w:hAnsi="Arial" w:cs="Arial"/>
          <w:sz w:val="20"/>
          <w:szCs w:val="20"/>
        </w:rPr>
        <w:t xml:space="preserve"> </w:t>
      </w:r>
    </w:p>
    <w:p w:rsidR="00244F40" w:rsidRPr="00F757BF" w:rsidRDefault="00CE407D" w:rsidP="00F757BF">
      <w:pPr>
        <w:pStyle w:val="Default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757BF">
        <w:rPr>
          <w:rFonts w:ascii="Arial" w:hAnsi="Arial" w:cs="Arial"/>
          <w:sz w:val="20"/>
          <w:szCs w:val="20"/>
        </w:rPr>
        <w:t xml:space="preserve">Na  rowery i </w:t>
      </w:r>
      <w:r w:rsidR="002F6A82" w:rsidRPr="00F757BF">
        <w:rPr>
          <w:rFonts w:ascii="Arial" w:hAnsi="Arial" w:cs="Arial"/>
          <w:sz w:val="20"/>
          <w:szCs w:val="20"/>
        </w:rPr>
        <w:t xml:space="preserve">przyczepki rowerowe serwis gwarancyjny będzie świadczony </w:t>
      </w:r>
      <w:r w:rsidR="00244F40" w:rsidRPr="00F757BF">
        <w:rPr>
          <w:rFonts w:ascii="Arial" w:hAnsi="Arial" w:cs="Arial"/>
          <w:sz w:val="20"/>
          <w:szCs w:val="20"/>
        </w:rPr>
        <w:t>w następujący sposób</w:t>
      </w:r>
    </w:p>
    <w:p w:rsidR="00F757BF" w:rsidRDefault="00F757BF" w:rsidP="004F52F8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:rsidR="00A02382" w:rsidRPr="004F52F8" w:rsidRDefault="00244F40" w:rsidP="004F52F8">
      <w:pPr>
        <w:pStyle w:val="Akapitzlist"/>
        <w:ind w:left="426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</w:rPr>
        <w:t xml:space="preserve">- </w:t>
      </w:r>
      <w:r w:rsidR="002F6A82" w:rsidRPr="004F52F8">
        <w:rPr>
          <w:rFonts w:ascii="Arial" w:hAnsi="Arial" w:cs="Arial"/>
          <w:b/>
          <w:sz w:val="20"/>
          <w:szCs w:val="20"/>
        </w:rPr>
        <w:t xml:space="preserve">w </w:t>
      </w:r>
      <w:r w:rsidR="00516FB4" w:rsidRPr="004F52F8">
        <w:rPr>
          <w:rFonts w:ascii="Arial" w:hAnsi="Arial" w:cs="Arial"/>
          <w:b/>
          <w:sz w:val="20"/>
          <w:szCs w:val="20"/>
        </w:rPr>
        <w:t xml:space="preserve">systemie </w:t>
      </w:r>
      <w:proofErr w:type="spellStart"/>
      <w:r w:rsidR="00516FB4" w:rsidRPr="004F52F8">
        <w:rPr>
          <w:rFonts w:ascii="Arial" w:hAnsi="Arial" w:cs="Arial"/>
          <w:b/>
          <w:sz w:val="20"/>
          <w:szCs w:val="20"/>
        </w:rPr>
        <w:t>door</w:t>
      </w:r>
      <w:proofErr w:type="spellEnd"/>
      <w:r w:rsidR="00516FB4" w:rsidRPr="004F52F8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="00516FB4" w:rsidRPr="004F52F8">
        <w:rPr>
          <w:rFonts w:ascii="Arial" w:hAnsi="Arial" w:cs="Arial"/>
          <w:b/>
          <w:sz w:val="20"/>
          <w:szCs w:val="20"/>
        </w:rPr>
        <w:t>door</w:t>
      </w:r>
      <w:proofErr w:type="spellEnd"/>
      <w:r w:rsidR="00A02382" w:rsidRPr="004F52F8">
        <w:rPr>
          <w:rFonts w:ascii="Arial" w:hAnsi="Arial" w:cs="Arial"/>
          <w:b/>
          <w:sz w:val="20"/>
          <w:szCs w:val="20"/>
        </w:rPr>
        <w:t xml:space="preserve"> (</w:t>
      </w:r>
      <w:r w:rsidR="00A02382" w:rsidRPr="004F52F8">
        <w:rPr>
          <w:rFonts w:ascii="Arial" w:hAnsi="Arial" w:cs="Arial"/>
          <w:b/>
          <w:sz w:val="20"/>
          <w:szCs w:val="20"/>
          <w:lang w:eastAsia="pl-PL"/>
        </w:rPr>
        <w:t>z odbiorem i zwrotem w DPT w Kazimierzu</w:t>
      </w:r>
      <w:r w:rsidR="00A02382" w:rsidRPr="004F52F8">
        <w:rPr>
          <w:rFonts w:ascii="Arial" w:hAnsi="Arial" w:cs="Arial"/>
          <w:b/>
          <w:sz w:val="20"/>
          <w:szCs w:val="20"/>
        </w:rPr>
        <w:t xml:space="preserve"> Dolnym</w:t>
      </w:r>
      <w:r w:rsidR="004F52F8">
        <w:rPr>
          <w:rFonts w:ascii="Arial" w:hAnsi="Arial" w:cs="Arial"/>
          <w:b/>
          <w:sz w:val="20"/>
          <w:szCs w:val="20"/>
        </w:rPr>
        <w:t xml:space="preserve"> </w:t>
      </w:r>
      <w:r w:rsidR="004F52F8" w:rsidRPr="004F52F8">
        <w:rPr>
          <w:rFonts w:ascii="Arial" w:hAnsi="Arial" w:cs="Arial"/>
          <w:sz w:val="20"/>
          <w:szCs w:val="20"/>
        </w:rPr>
        <w:t>w przypadku rowerów i przyczepek dla których producent nie wymaga przeglądów we własnym autoryzowanym serwisie</w:t>
      </w:r>
      <w:r w:rsidR="00A02382" w:rsidRPr="004F52F8">
        <w:rPr>
          <w:rFonts w:ascii="Arial" w:hAnsi="Arial" w:cs="Arial"/>
          <w:b/>
          <w:sz w:val="20"/>
          <w:szCs w:val="20"/>
        </w:rPr>
        <w:t xml:space="preserve">) </w:t>
      </w:r>
      <w:r w:rsidR="00F4770B" w:rsidRPr="004F52F8">
        <w:rPr>
          <w:rFonts w:ascii="Arial" w:hAnsi="Arial" w:cs="Arial"/>
          <w:sz w:val="20"/>
          <w:szCs w:val="20"/>
          <w:lang w:eastAsia="pl-PL"/>
        </w:rPr>
        <w:t>*</w:t>
      </w:r>
    </w:p>
    <w:p w:rsidR="00F757BF" w:rsidRDefault="00F757BF" w:rsidP="004F52F8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:rsidR="00EC1586" w:rsidRDefault="00244F40" w:rsidP="004F52F8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b/>
          <w:sz w:val="20"/>
          <w:szCs w:val="20"/>
        </w:rPr>
        <w:t xml:space="preserve">- </w:t>
      </w:r>
      <w:r w:rsidR="00516FB4" w:rsidRPr="004F52F8">
        <w:rPr>
          <w:rFonts w:ascii="Arial" w:hAnsi="Arial" w:cs="Arial"/>
          <w:b/>
          <w:sz w:val="20"/>
          <w:szCs w:val="20"/>
        </w:rPr>
        <w:t>w punkcie serwisowym oddalonym</w:t>
      </w:r>
      <w:r w:rsidRPr="004F52F8">
        <w:rPr>
          <w:rFonts w:ascii="Arial" w:hAnsi="Arial" w:cs="Arial"/>
          <w:b/>
          <w:sz w:val="20"/>
          <w:szCs w:val="20"/>
        </w:rPr>
        <w:t xml:space="preserve"> </w:t>
      </w:r>
      <w:r w:rsidR="00516FB4" w:rsidRPr="004F52F8">
        <w:rPr>
          <w:rFonts w:ascii="Arial" w:hAnsi="Arial" w:cs="Arial"/>
          <w:b/>
          <w:sz w:val="20"/>
          <w:szCs w:val="20"/>
        </w:rPr>
        <w:t>od wypożyczalni rowerów zamawiającego w Kazimierzu Dolnym o nie więcej niż 60 km</w:t>
      </w:r>
      <w:r w:rsidR="00A02382" w:rsidRPr="004F52F8">
        <w:rPr>
          <w:rFonts w:ascii="Arial" w:hAnsi="Arial" w:cs="Arial"/>
          <w:sz w:val="20"/>
          <w:szCs w:val="20"/>
        </w:rPr>
        <w:t xml:space="preserve"> (w przypadku rowerów i przyczepek dla których producent nie wymaga przeglądów we własnym autoryzowanym serwisie)</w:t>
      </w:r>
      <w:r w:rsidR="00EC1586">
        <w:rPr>
          <w:rFonts w:ascii="Arial" w:hAnsi="Arial" w:cs="Arial"/>
          <w:sz w:val="20"/>
          <w:szCs w:val="20"/>
        </w:rPr>
        <w:t>:</w:t>
      </w:r>
    </w:p>
    <w:p w:rsidR="00A02382" w:rsidRPr="004F52F8" w:rsidRDefault="00A02382" w:rsidP="004F52F8">
      <w:pPr>
        <w:pStyle w:val="Akapitzlist"/>
        <w:ind w:left="426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</w:rPr>
        <w:t xml:space="preserve"> ……………………</w:t>
      </w:r>
      <w:r w:rsidR="00EC15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4F52F8">
        <w:rPr>
          <w:rFonts w:ascii="Arial" w:hAnsi="Arial" w:cs="Arial"/>
          <w:sz w:val="20"/>
          <w:szCs w:val="20"/>
        </w:rPr>
        <w:t xml:space="preserve"> .(podać adres i telefon punktu serwisowego)</w:t>
      </w:r>
      <w:r w:rsidR="00EC1586">
        <w:rPr>
          <w:rFonts w:ascii="Arial" w:hAnsi="Arial" w:cs="Arial"/>
          <w:sz w:val="20"/>
          <w:szCs w:val="20"/>
        </w:rPr>
        <w:t>*</w:t>
      </w:r>
      <w:r w:rsidRPr="004F52F8">
        <w:rPr>
          <w:rFonts w:ascii="Arial" w:hAnsi="Arial" w:cs="Arial"/>
          <w:sz w:val="20"/>
          <w:szCs w:val="20"/>
        </w:rPr>
        <w:t xml:space="preserve"> </w:t>
      </w:r>
    </w:p>
    <w:p w:rsidR="00F757BF" w:rsidRDefault="00F757BF" w:rsidP="004F52F8">
      <w:pPr>
        <w:pStyle w:val="Akapitzlist"/>
        <w:ind w:left="426"/>
        <w:rPr>
          <w:rFonts w:ascii="Arial" w:hAnsi="Arial" w:cs="Arial"/>
          <w:b/>
          <w:sz w:val="20"/>
          <w:szCs w:val="20"/>
          <w:lang w:eastAsia="pl-PL"/>
        </w:rPr>
      </w:pPr>
    </w:p>
    <w:p w:rsidR="00244F40" w:rsidRPr="004F52F8" w:rsidRDefault="00244F40" w:rsidP="004F52F8">
      <w:pPr>
        <w:pStyle w:val="Akapitzlist"/>
        <w:ind w:left="426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b/>
          <w:sz w:val="20"/>
          <w:szCs w:val="20"/>
          <w:lang w:eastAsia="pl-PL"/>
        </w:rPr>
        <w:t>- w autoryzowanym</w:t>
      </w:r>
      <w:r w:rsidR="00F4770B" w:rsidRPr="004F52F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410138">
        <w:rPr>
          <w:rFonts w:ascii="Arial" w:hAnsi="Arial" w:cs="Arial"/>
          <w:b/>
          <w:sz w:val="20"/>
          <w:szCs w:val="20"/>
          <w:lang w:eastAsia="pl-PL"/>
        </w:rPr>
        <w:t xml:space="preserve">punkcie serwisowym </w:t>
      </w:r>
      <w:r w:rsidR="00A02382" w:rsidRPr="004F52F8">
        <w:rPr>
          <w:rFonts w:ascii="Arial" w:hAnsi="Arial" w:cs="Arial"/>
          <w:b/>
          <w:sz w:val="20"/>
          <w:szCs w:val="20"/>
          <w:lang w:eastAsia="pl-PL"/>
        </w:rPr>
        <w:t xml:space="preserve">producenta </w:t>
      </w:r>
      <w:r w:rsidR="00F4770B" w:rsidRPr="004F52F8">
        <w:rPr>
          <w:rFonts w:ascii="Arial" w:hAnsi="Arial" w:cs="Arial"/>
          <w:b/>
          <w:sz w:val="20"/>
          <w:szCs w:val="20"/>
          <w:lang w:eastAsia="pl-PL"/>
        </w:rPr>
        <w:t xml:space="preserve">(przy czym </w:t>
      </w:r>
      <w:r w:rsidR="00410138">
        <w:rPr>
          <w:rFonts w:ascii="Arial" w:hAnsi="Arial" w:cs="Arial"/>
          <w:b/>
          <w:sz w:val="20"/>
          <w:szCs w:val="20"/>
          <w:lang w:eastAsia="pl-PL"/>
        </w:rPr>
        <w:t>punkt</w:t>
      </w:r>
      <w:r w:rsidR="00F4770B" w:rsidRPr="004F52F8">
        <w:rPr>
          <w:rFonts w:ascii="Arial" w:hAnsi="Arial" w:cs="Arial"/>
          <w:b/>
          <w:sz w:val="20"/>
          <w:szCs w:val="20"/>
          <w:lang w:eastAsia="pl-PL"/>
        </w:rPr>
        <w:t xml:space="preserve"> ten nie może być oddalony od </w:t>
      </w:r>
      <w:r w:rsidR="00F4770B" w:rsidRPr="004F52F8">
        <w:rPr>
          <w:rFonts w:ascii="Arial" w:hAnsi="Arial" w:cs="Arial"/>
          <w:b/>
          <w:sz w:val="20"/>
          <w:szCs w:val="20"/>
        </w:rPr>
        <w:t>wypożyczalni rowerów zamawiającego w Kazimierzu Dolnym o więcej niż 60 km</w:t>
      </w:r>
      <w:r w:rsidR="00F4770B" w:rsidRPr="004F52F8">
        <w:rPr>
          <w:rFonts w:ascii="Arial" w:hAnsi="Arial" w:cs="Arial"/>
          <w:sz w:val="20"/>
          <w:szCs w:val="20"/>
        </w:rPr>
        <w:t xml:space="preserve"> </w:t>
      </w:r>
      <w:r w:rsidR="00A02382" w:rsidRPr="004F52F8">
        <w:rPr>
          <w:rFonts w:ascii="Arial" w:hAnsi="Arial" w:cs="Arial"/>
          <w:b/>
          <w:sz w:val="20"/>
          <w:szCs w:val="20"/>
          <w:lang w:eastAsia="pl-PL"/>
        </w:rPr>
        <w:t xml:space="preserve">dla poz. </w:t>
      </w:r>
      <w:r w:rsidR="00A02382" w:rsidRPr="004F52F8">
        <w:rPr>
          <w:rFonts w:ascii="Arial" w:hAnsi="Arial" w:cs="Arial"/>
          <w:sz w:val="20"/>
          <w:szCs w:val="20"/>
          <w:lang w:eastAsia="pl-PL"/>
        </w:rPr>
        <w:t>………………………………….(podać numer pozycji z formularza cenowego)</w:t>
      </w:r>
      <w:r w:rsidR="00F4770B" w:rsidRPr="004F52F8">
        <w:rPr>
          <w:rFonts w:ascii="Arial" w:hAnsi="Arial" w:cs="Arial"/>
          <w:sz w:val="20"/>
          <w:szCs w:val="20"/>
          <w:lang w:eastAsia="pl-PL"/>
        </w:rPr>
        <w:t>*</w:t>
      </w:r>
    </w:p>
    <w:p w:rsidR="004F52F8" w:rsidRDefault="002F6A82" w:rsidP="004F52F8">
      <w:pPr>
        <w:pStyle w:val="Default"/>
        <w:numPr>
          <w:ilvl w:val="0"/>
          <w:numId w:val="32"/>
        </w:numPr>
        <w:spacing w:after="23"/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r w:rsidRPr="004F52F8">
        <w:rPr>
          <w:rFonts w:ascii="Arial" w:eastAsiaTheme="minorHAnsi" w:hAnsi="Arial" w:cs="Arial"/>
          <w:sz w:val="20"/>
          <w:szCs w:val="20"/>
        </w:rPr>
        <w:t xml:space="preserve">Oświadczamy, ze </w:t>
      </w:r>
      <w:r w:rsidR="00516FB4" w:rsidRPr="004F52F8">
        <w:rPr>
          <w:rFonts w:ascii="Arial" w:eastAsiaTheme="minorHAnsi" w:hAnsi="Arial" w:cs="Arial"/>
          <w:sz w:val="20"/>
          <w:szCs w:val="20"/>
        </w:rPr>
        <w:t>dostarczy</w:t>
      </w:r>
      <w:r w:rsidRPr="004F52F8">
        <w:rPr>
          <w:rFonts w:ascii="Arial" w:eastAsiaTheme="minorHAnsi" w:hAnsi="Arial" w:cs="Arial"/>
          <w:sz w:val="20"/>
          <w:szCs w:val="20"/>
        </w:rPr>
        <w:t>my</w:t>
      </w:r>
      <w:r w:rsidR="00516FB4" w:rsidRPr="004F52F8">
        <w:rPr>
          <w:rFonts w:ascii="Arial" w:eastAsiaTheme="minorHAnsi" w:hAnsi="Arial" w:cs="Arial"/>
          <w:sz w:val="20"/>
          <w:szCs w:val="20"/>
        </w:rPr>
        <w:t xml:space="preserve"> wraz z dostawą przedmiotu zamówienia instrukcje obsługi w języku polskim. </w:t>
      </w:r>
    </w:p>
    <w:p w:rsidR="002F6A82" w:rsidRPr="004F52F8" w:rsidRDefault="002F6A82" w:rsidP="004F52F8">
      <w:pPr>
        <w:pStyle w:val="Default"/>
        <w:numPr>
          <w:ilvl w:val="0"/>
          <w:numId w:val="32"/>
        </w:numPr>
        <w:spacing w:after="23"/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r w:rsidRPr="004F52F8">
        <w:rPr>
          <w:rFonts w:ascii="Arial" w:eastAsiaTheme="minorHAnsi" w:hAnsi="Arial" w:cs="Arial"/>
          <w:sz w:val="20"/>
          <w:szCs w:val="20"/>
        </w:rPr>
        <w:t>Oświadczamy, że p</w:t>
      </w:r>
      <w:r w:rsidR="00516FB4" w:rsidRPr="004F52F8">
        <w:rPr>
          <w:rFonts w:ascii="Arial" w:eastAsiaTheme="minorHAnsi" w:hAnsi="Arial" w:cs="Arial"/>
          <w:sz w:val="20"/>
          <w:szCs w:val="20"/>
        </w:rPr>
        <w:t>o przekazaniu sprzętu do eksploatacji i podpisaniu protokołu odbioru bez zastrzeżeń wystawi</w:t>
      </w:r>
      <w:r w:rsidRPr="004F52F8">
        <w:rPr>
          <w:rFonts w:ascii="Arial" w:eastAsiaTheme="minorHAnsi" w:hAnsi="Arial" w:cs="Arial"/>
          <w:sz w:val="20"/>
          <w:szCs w:val="20"/>
        </w:rPr>
        <w:t>my</w:t>
      </w:r>
      <w:r w:rsidR="00516FB4" w:rsidRPr="004F52F8">
        <w:rPr>
          <w:rFonts w:ascii="Arial" w:eastAsiaTheme="minorHAnsi" w:hAnsi="Arial" w:cs="Arial"/>
          <w:sz w:val="20"/>
          <w:szCs w:val="20"/>
        </w:rPr>
        <w:t xml:space="preserve"> Zamawiającemu faktury/rachunki osobne na każdą poz. wymienioną w punktach 1, 2, 3, 4, 5, 6, 7, 8, 9, 10, 11, 12, 13, 14, 15, 16, 17 Formularza cenowego. W pr</w:t>
      </w:r>
      <w:r w:rsidRPr="004F52F8">
        <w:rPr>
          <w:rFonts w:ascii="Arial" w:eastAsiaTheme="minorHAnsi" w:hAnsi="Arial" w:cs="Arial"/>
          <w:sz w:val="20"/>
          <w:szCs w:val="20"/>
        </w:rPr>
        <w:t xml:space="preserve">zypadku poz. 5, 6 i 7 </w:t>
      </w:r>
      <w:r w:rsidR="00516FB4" w:rsidRPr="004F52F8">
        <w:rPr>
          <w:rFonts w:ascii="Arial" w:eastAsiaTheme="minorHAnsi" w:hAnsi="Arial" w:cs="Arial"/>
          <w:sz w:val="20"/>
          <w:szCs w:val="20"/>
        </w:rPr>
        <w:t>wystawi</w:t>
      </w:r>
      <w:r w:rsidRPr="004F52F8">
        <w:rPr>
          <w:rFonts w:ascii="Arial" w:eastAsiaTheme="minorHAnsi" w:hAnsi="Arial" w:cs="Arial"/>
          <w:sz w:val="20"/>
          <w:szCs w:val="20"/>
        </w:rPr>
        <w:t>my</w:t>
      </w:r>
      <w:r w:rsidR="00516FB4" w:rsidRPr="004F52F8">
        <w:rPr>
          <w:rFonts w:ascii="Arial" w:eastAsiaTheme="minorHAnsi" w:hAnsi="Arial" w:cs="Arial"/>
          <w:sz w:val="20"/>
          <w:szCs w:val="20"/>
        </w:rPr>
        <w:t xml:space="preserve"> 3 faktury/rachunki zbiorcze </w:t>
      </w:r>
      <w:r w:rsidRPr="004F52F8">
        <w:rPr>
          <w:rFonts w:ascii="Arial" w:eastAsiaTheme="minorHAnsi" w:hAnsi="Arial" w:cs="Arial"/>
          <w:sz w:val="20"/>
          <w:szCs w:val="20"/>
        </w:rPr>
        <w:t xml:space="preserve">(osobna faktura/rachunek zostanie wystawiona na 3 </w:t>
      </w:r>
      <w:r w:rsidR="00516FB4" w:rsidRPr="004F52F8">
        <w:rPr>
          <w:rFonts w:ascii="Arial" w:eastAsiaTheme="minorHAnsi" w:hAnsi="Arial" w:cs="Arial"/>
          <w:sz w:val="20"/>
          <w:szCs w:val="20"/>
        </w:rPr>
        <w:t>poz</w:t>
      </w:r>
      <w:r w:rsidRPr="004F52F8">
        <w:rPr>
          <w:rFonts w:ascii="Arial" w:eastAsiaTheme="minorHAnsi" w:hAnsi="Arial" w:cs="Arial"/>
          <w:sz w:val="20"/>
          <w:szCs w:val="20"/>
        </w:rPr>
        <w:t>.:</w:t>
      </w:r>
      <w:r w:rsidR="00516FB4" w:rsidRPr="004F52F8">
        <w:rPr>
          <w:rFonts w:ascii="Arial" w:eastAsiaTheme="minorHAnsi" w:hAnsi="Arial" w:cs="Arial"/>
          <w:sz w:val="20"/>
          <w:szCs w:val="20"/>
        </w:rPr>
        <w:t>. 5.1, 5.2 i 5.3</w:t>
      </w:r>
      <w:r w:rsidRPr="004F52F8">
        <w:rPr>
          <w:rFonts w:ascii="Arial" w:eastAsiaTheme="minorHAnsi" w:hAnsi="Arial" w:cs="Arial"/>
          <w:sz w:val="20"/>
          <w:szCs w:val="20"/>
        </w:rPr>
        <w:t xml:space="preserve">, osobna na 5 poz.: 6.1, 6.2, 6.3, 6.4, 6.5 i osobna na 3 poz.: 7.1, 7.2, 7.3) </w:t>
      </w:r>
    </w:p>
    <w:p w:rsidR="004F52F8" w:rsidRDefault="00F757BF" w:rsidP="004F52F8">
      <w:pPr>
        <w:autoSpaceDE w:val="0"/>
        <w:autoSpaceDN w:val="0"/>
        <w:adjustRightInd w:val="0"/>
        <w:spacing w:after="23"/>
        <w:ind w:left="426" w:hanging="426"/>
        <w:jc w:val="both"/>
        <w:rPr>
          <w:rFonts w:eastAsiaTheme="minorHAnsi" w:cs="Arial"/>
          <w:sz w:val="20"/>
          <w:szCs w:val="20"/>
          <w:lang w:val="pl-PL"/>
        </w:rPr>
      </w:pPr>
      <w:r>
        <w:rPr>
          <w:rFonts w:eastAsiaTheme="minorHAnsi" w:cs="Arial"/>
          <w:sz w:val="20"/>
          <w:szCs w:val="20"/>
          <w:lang w:val="pl-PL"/>
        </w:rPr>
        <w:t>18</w:t>
      </w:r>
      <w:r w:rsidR="002F6A82" w:rsidRPr="004F52F8">
        <w:rPr>
          <w:rFonts w:eastAsiaTheme="minorHAnsi" w:cs="Arial"/>
          <w:sz w:val="20"/>
          <w:szCs w:val="20"/>
          <w:lang w:val="pl-PL"/>
        </w:rPr>
        <w:t xml:space="preserve">. Akceptujemy termin płatności </w:t>
      </w:r>
      <w:r w:rsidR="00516FB4" w:rsidRPr="004F52F8">
        <w:rPr>
          <w:rFonts w:eastAsiaTheme="minorHAnsi" w:cs="Arial"/>
          <w:sz w:val="20"/>
          <w:szCs w:val="20"/>
          <w:lang w:val="pl-PL"/>
        </w:rPr>
        <w:t>14 dni od dnia doręczenia poprawnie wystawion</w:t>
      </w:r>
      <w:r w:rsidR="002F6A82" w:rsidRPr="004F52F8">
        <w:rPr>
          <w:rFonts w:eastAsiaTheme="minorHAnsi" w:cs="Arial"/>
          <w:sz w:val="20"/>
          <w:szCs w:val="20"/>
          <w:lang w:val="pl-PL"/>
        </w:rPr>
        <w:t>ych</w:t>
      </w:r>
      <w:r w:rsidR="00516FB4" w:rsidRPr="004F52F8">
        <w:rPr>
          <w:rFonts w:eastAsiaTheme="minorHAnsi" w:cs="Arial"/>
          <w:sz w:val="20"/>
          <w:szCs w:val="20"/>
          <w:lang w:val="pl-PL"/>
        </w:rPr>
        <w:t xml:space="preserve"> faktur/rachunk</w:t>
      </w:r>
      <w:r w:rsidR="002F6A82" w:rsidRPr="004F52F8">
        <w:rPr>
          <w:rFonts w:eastAsiaTheme="minorHAnsi" w:cs="Arial"/>
          <w:sz w:val="20"/>
          <w:szCs w:val="20"/>
          <w:lang w:val="pl-PL"/>
        </w:rPr>
        <w:t>ów</w:t>
      </w:r>
      <w:r w:rsidR="00516FB4" w:rsidRPr="004F52F8">
        <w:rPr>
          <w:rFonts w:eastAsiaTheme="minorHAnsi" w:cs="Arial"/>
          <w:sz w:val="20"/>
          <w:szCs w:val="20"/>
          <w:lang w:val="pl-PL"/>
        </w:rPr>
        <w:t xml:space="preserve"> z załączonym protokołem odbioru bez zastrzeżeń podpisanym przez </w:t>
      </w:r>
      <w:r w:rsidR="00244F40" w:rsidRPr="004F52F8">
        <w:rPr>
          <w:rFonts w:eastAsiaTheme="minorHAnsi" w:cs="Arial"/>
          <w:sz w:val="20"/>
          <w:szCs w:val="20"/>
          <w:lang w:val="pl-PL"/>
        </w:rPr>
        <w:t xml:space="preserve">upoważnionych reprezentantów obu </w:t>
      </w:r>
      <w:r w:rsidR="00516FB4" w:rsidRPr="004F52F8">
        <w:rPr>
          <w:rFonts w:eastAsiaTheme="minorHAnsi" w:cs="Arial"/>
          <w:sz w:val="20"/>
          <w:szCs w:val="20"/>
          <w:lang w:val="pl-PL"/>
        </w:rPr>
        <w:t>Stron.</w:t>
      </w:r>
    </w:p>
    <w:p w:rsidR="004F52F8" w:rsidRDefault="00F757BF" w:rsidP="004F52F8">
      <w:pPr>
        <w:autoSpaceDE w:val="0"/>
        <w:autoSpaceDN w:val="0"/>
        <w:adjustRightInd w:val="0"/>
        <w:spacing w:after="23"/>
        <w:ind w:left="426" w:hanging="426"/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19</w:t>
      </w:r>
      <w:r w:rsidR="00244F40" w:rsidRPr="004F52F8">
        <w:rPr>
          <w:rFonts w:cs="Arial"/>
          <w:sz w:val="20"/>
          <w:szCs w:val="20"/>
          <w:lang w:val="pl-PL"/>
        </w:rPr>
        <w:t xml:space="preserve">. </w:t>
      </w:r>
      <w:r w:rsidR="00F870D5" w:rsidRPr="004F52F8">
        <w:rPr>
          <w:rFonts w:cs="Arial"/>
          <w:sz w:val="20"/>
          <w:szCs w:val="20"/>
          <w:lang w:val="pl-PL"/>
        </w:rPr>
        <w:t xml:space="preserve">Oświadczamy, że zapoznaliśmy się z treścią zapytania ofertowego i nie wnosimy do niego zastrzeżeń oraz przyjmujemy warunki w nim zawarte. </w:t>
      </w:r>
    </w:p>
    <w:p w:rsidR="004F52F8" w:rsidRDefault="00F757BF" w:rsidP="004F52F8">
      <w:pPr>
        <w:autoSpaceDE w:val="0"/>
        <w:autoSpaceDN w:val="0"/>
        <w:adjustRightInd w:val="0"/>
        <w:spacing w:after="23"/>
        <w:ind w:left="426" w:hanging="426"/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20</w:t>
      </w:r>
      <w:r w:rsidR="00244F40" w:rsidRPr="004F52F8">
        <w:rPr>
          <w:rFonts w:cs="Arial"/>
          <w:sz w:val="20"/>
          <w:szCs w:val="20"/>
          <w:lang w:val="pl-PL"/>
        </w:rPr>
        <w:t xml:space="preserve">. </w:t>
      </w:r>
      <w:r w:rsidR="00F870D5" w:rsidRPr="004F52F8">
        <w:rPr>
          <w:rFonts w:cs="Arial"/>
          <w:sz w:val="20"/>
          <w:szCs w:val="20"/>
          <w:lang w:val="pl-PL"/>
        </w:rPr>
        <w:t xml:space="preserve">Oświadczamy, że zapoznaliśmy się ze wzorem umowy, obowiązującym w niniejszym postępowaniu i nie wnosimy do niego zastrzeżeń, przyjmujemy warunki w nim zawarte.  </w:t>
      </w:r>
    </w:p>
    <w:p w:rsidR="004F52F8" w:rsidRDefault="00F757BF" w:rsidP="004F52F8">
      <w:pPr>
        <w:autoSpaceDE w:val="0"/>
        <w:autoSpaceDN w:val="0"/>
        <w:adjustRightInd w:val="0"/>
        <w:spacing w:after="23"/>
        <w:ind w:left="426" w:hanging="426"/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21</w:t>
      </w:r>
      <w:r w:rsidR="00244F40" w:rsidRPr="004F52F8">
        <w:rPr>
          <w:rFonts w:cs="Arial"/>
          <w:sz w:val="20"/>
          <w:szCs w:val="20"/>
          <w:lang w:val="pl-PL"/>
        </w:rPr>
        <w:t>.</w:t>
      </w:r>
      <w:r w:rsidR="00F870D5" w:rsidRPr="004F52F8">
        <w:rPr>
          <w:rFonts w:cs="Arial"/>
          <w:sz w:val="20"/>
          <w:szCs w:val="20"/>
          <w:lang w:val="pl-PL"/>
        </w:rPr>
        <w:t xml:space="preserve"> Oświadczamy, że uważamy się za związanych niniejszą ofertą przez </w:t>
      </w:r>
      <w:r w:rsidR="004F52F8">
        <w:rPr>
          <w:rFonts w:cs="Arial"/>
          <w:sz w:val="20"/>
          <w:szCs w:val="20"/>
          <w:lang w:val="pl-PL"/>
        </w:rPr>
        <w:t>30 dni od daty złożenia oferty.</w:t>
      </w:r>
    </w:p>
    <w:p w:rsidR="00F757BF" w:rsidRDefault="00F757BF" w:rsidP="00F757BF">
      <w:pPr>
        <w:autoSpaceDE w:val="0"/>
        <w:autoSpaceDN w:val="0"/>
        <w:adjustRightInd w:val="0"/>
        <w:spacing w:after="23"/>
        <w:ind w:left="426" w:hanging="426"/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22</w:t>
      </w:r>
      <w:r w:rsidR="00244F40" w:rsidRPr="004F52F8">
        <w:rPr>
          <w:rFonts w:cs="Arial"/>
          <w:sz w:val="20"/>
          <w:szCs w:val="20"/>
          <w:lang w:val="pl-PL"/>
        </w:rPr>
        <w:t>.</w:t>
      </w:r>
      <w:r w:rsidR="00F870D5" w:rsidRPr="004F52F8">
        <w:rPr>
          <w:rFonts w:cs="Arial"/>
          <w:sz w:val="20"/>
          <w:szCs w:val="20"/>
          <w:lang w:val="pl-PL"/>
        </w:rPr>
        <w:t xml:space="preserve"> Oświadczamy, że w cenie naszej oferty zostały uwzględnione wszystkie koszty </w:t>
      </w:r>
      <w:r w:rsidR="00BC2CF1" w:rsidRPr="004F52F8">
        <w:rPr>
          <w:rFonts w:cs="Arial"/>
          <w:sz w:val="20"/>
          <w:szCs w:val="20"/>
          <w:lang w:val="pl-PL"/>
        </w:rPr>
        <w:t>dostawy</w:t>
      </w:r>
      <w:r w:rsidR="00F870D5" w:rsidRPr="004F52F8">
        <w:rPr>
          <w:rFonts w:cs="Arial"/>
          <w:sz w:val="20"/>
          <w:szCs w:val="20"/>
          <w:lang w:val="pl-PL"/>
        </w:rPr>
        <w:t xml:space="preserve"> będącej przedmiotem zamówienia i uwzględnione wszystkie uwarunkowania oraz czynniki związane z realizacją zamówienia. </w:t>
      </w:r>
    </w:p>
    <w:p w:rsidR="004F52F8" w:rsidRPr="004F52F8" w:rsidRDefault="00F757BF" w:rsidP="00F757BF">
      <w:pPr>
        <w:autoSpaceDE w:val="0"/>
        <w:autoSpaceDN w:val="0"/>
        <w:adjustRightInd w:val="0"/>
        <w:spacing w:after="23"/>
        <w:ind w:left="426" w:hanging="426"/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23. </w:t>
      </w:r>
      <w:r w:rsidR="00F870D5" w:rsidRPr="004F52F8">
        <w:rPr>
          <w:rFonts w:cs="Arial"/>
          <w:sz w:val="20"/>
          <w:szCs w:val="20"/>
          <w:lang w:val="pl-PL"/>
        </w:rPr>
        <w:t xml:space="preserve">Oświadczamy, że spełniamy warunki udziału w postępowaniu określone przez Zamawiającego, a na potwierdzenie spełniania tych warunków złożyliśmy w ofercie wszystkie wymagane dokumenty. </w:t>
      </w:r>
    </w:p>
    <w:p w:rsidR="00F757BF" w:rsidRDefault="00F757BF" w:rsidP="004F52F8">
      <w:pPr>
        <w:autoSpaceDE w:val="0"/>
        <w:autoSpaceDN w:val="0"/>
        <w:adjustRightInd w:val="0"/>
        <w:spacing w:after="23"/>
        <w:ind w:left="426" w:hanging="426"/>
        <w:jc w:val="both"/>
        <w:rPr>
          <w:rFonts w:cs="Arial"/>
          <w:sz w:val="20"/>
          <w:szCs w:val="20"/>
          <w:lang w:val="pl-PL"/>
        </w:rPr>
      </w:pPr>
    </w:p>
    <w:p w:rsidR="00F757BF" w:rsidRDefault="00F757BF" w:rsidP="004F52F8">
      <w:pPr>
        <w:autoSpaceDE w:val="0"/>
        <w:autoSpaceDN w:val="0"/>
        <w:adjustRightInd w:val="0"/>
        <w:spacing w:after="23"/>
        <w:ind w:left="426" w:hanging="426"/>
        <w:jc w:val="both"/>
        <w:rPr>
          <w:rFonts w:cs="Arial"/>
          <w:sz w:val="20"/>
          <w:szCs w:val="20"/>
          <w:lang w:val="pl-PL"/>
        </w:rPr>
      </w:pPr>
    </w:p>
    <w:p w:rsidR="00F757BF" w:rsidRDefault="00F757BF" w:rsidP="004F52F8">
      <w:pPr>
        <w:autoSpaceDE w:val="0"/>
        <w:autoSpaceDN w:val="0"/>
        <w:adjustRightInd w:val="0"/>
        <w:spacing w:after="23"/>
        <w:ind w:left="426" w:hanging="426"/>
        <w:jc w:val="both"/>
        <w:rPr>
          <w:rFonts w:cs="Arial"/>
          <w:sz w:val="20"/>
          <w:szCs w:val="20"/>
          <w:lang w:val="pl-PL"/>
        </w:rPr>
      </w:pPr>
    </w:p>
    <w:p w:rsidR="00F757BF" w:rsidRDefault="00F757BF" w:rsidP="004F52F8">
      <w:pPr>
        <w:autoSpaceDE w:val="0"/>
        <w:autoSpaceDN w:val="0"/>
        <w:adjustRightInd w:val="0"/>
        <w:spacing w:after="23"/>
        <w:ind w:left="426" w:hanging="426"/>
        <w:jc w:val="both"/>
        <w:rPr>
          <w:rFonts w:cs="Arial"/>
          <w:sz w:val="20"/>
          <w:szCs w:val="20"/>
          <w:lang w:val="pl-PL"/>
        </w:rPr>
      </w:pPr>
    </w:p>
    <w:p w:rsidR="00F757BF" w:rsidRDefault="00F757BF" w:rsidP="004F52F8">
      <w:pPr>
        <w:autoSpaceDE w:val="0"/>
        <w:autoSpaceDN w:val="0"/>
        <w:adjustRightInd w:val="0"/>
        <w:spacing w:after="23"/>
        <w:ind w:left="426" w:hanging="426"/>
        <w:jc w:val="both"/>
        <w:rPr>
          <w:rFonts w:cs="Arial"/>
          <w:sz w:val="20"/>
          <w:szCs w:val="20"/>
          <w:lang w:val="pl-PL"/>
        </w:rPr>
      </w:pPr>
    </w:p>
    <w:p w:rsidR="004F52F8" w:rsidRDefault="00F757BF" w:rsidP="004F52F8">
      <w:pPr>
        <w:autoSpaceDE w:val="0"/>
        <w:autoSpaceDN w:val="0"/>
        <w:adjustRightInd w:val="0"/>
        <w:spacing w:after="23"/>
        <w:ind w:left="426" w:hanging="426"/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lastRenderedPageBreak/>
        <w:t xml:space="preserve">24. </w:t>
      </w:r>
      <w:r w:rsidR="00F870D5" w:rsidRPr="004F52F8">
        <w:rPr>
          <w:rFonts w:cs="Arial"/>
          <w:sz w:val="20"/>
          <w:szCs w:val="20"/>
          <w:lang w:val="pl-PL"/>
        </w:rPr>
        <w:t xml:space="preserve">W przypadku wyboru naszej oferty jako najkorzystniejszej, zobowiązujemy się do zawarcia umowy na warunkach określonych we wzorze umowy oraz zobowiązujemy się do zawarcia umowy stanowiącej </w:t>
      </w:r>
      <w:r w:rsidR="00BC2CF1" w:rsidRPr="004F52F8">
        <w:rPr>
          <w:rFonts w:cs="Arial"/>
          <w:b/>
          <w:bCs/>
          <w:sz w:val="20"/>
          <w:szCs w:val="20"/>
          <w:lang w:val="pl-PL"/>
        </w:rPr>
        <w:t>załącznik nr 5</w:t>
      </w:r>
      <w:r w:rsidR="00F870D5" w:rsidRPr="004F52F8">
        <w:rPr>
          <w:rFonts w:cs="Arial"/>
          <w:b/>
          <w:bCs/>
          <w:sz w:val="20"/>
          <w:szCs w:val="20"/>
          <w:lang w:val="pl-PL"/>
        </w:rPr>
        <w:t xml:space="preserve"> </w:t>
      </w:r>
      <w:r w:rsidR="00F870D5" w:rsidRPr="004F52F8">
        <w:rPr>
          <w:rFonts w:cs="Arial"/>
          <w:sz w:val="20"/>
          <w:szCs w:val="20"/>
          <w:lang w:val="pl-PL"/>
        </w:rPr>
        <w:t xml:space="preserve">do zapytania ofertowego, w miejscu i terminie wyznaczonym przez Zamawiającego. </w:t>
      </w:r>
    </w:p>
    <w:p w:rsidR="00F870D5" w:rsidRPr="004F52F8" w:rsidRDefault="00F757BF" w:rsidP="004F52F8">
      <w:pPr>
        <w:autoSpaceDE w:val="0"/>
        <w:autoSpaceDN w:val="0"/>
        <w:adjustRightInd w:val="0"/>
        <w:spacing w:after="23"/>
        <w:ind w:left="426" w:hanging="426"/>
        <w:jc w:val="both"/>
        <w:rPr>
          <w:rFonts w:eastAsiaTheme="minorHAnsi"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25. </w:t>
      </w:r>
      <w:r w:rsidR="00F870D5" w:rsidRPr="004F52F8">
        <w:rPr>
          <w:rFonts w:cs="Arial"/>
          <w:sz w:val="20"/>
          <w:szCs w:val="20"/>
          <w:lang w:val="pl-PL"/>
        </w:rPr>
        <w:t xml:space="preserve">Oświadczamy, że zaoferowany przez nas przedmiot zamówienia spełnia wszystkie wymagania Zamawiającego. </w:t>
      </w:r>
    </w:p>
    <w:p w:rsidR="00F870D5" w:rsidRPr="004F52F8" w:rsidRDefault="00F870D5" w:rsidP="00F870D5">
      <w:pPr>
        <w:pStyle w:val="Default"/>
        <w:rPr>
          <w:rFonts w:ascii="Arial" w:hAnsi="Arial" w:cs="Arial"/>
          <w:sz w:val="20"/>
          <w:szCs w:val="20"/>
        </w:rPr>
      </w:pPr>
    </w:p>
    <w:p w:rsidR="00244F40" w:rsidRPr="004F52F8" w:rsidRDefault="00244F40" w:rsidP="00F870D5">
      <w:pPr>
        <w:pStyle w:val="Default"/>
        <w:rPr>
          <w:rFonts w:ascii="Arial" w:hAnsi="Arial" w:cs="Arial"/>
          <w:sz w:val="20"/>
          <w:szCs w:val="20"/>
        </w:rPr>
      </w:pPr>
    </w:p>
    <w:p w:rsidR="00777FFE" w:rsidRDefault="00F870D5" w:rsidP="00F870D5">
      <w:pPr>
        <w:pStyle w:val="Default"/>
        <w:rPr>
          <w:rFonts w:ascii="Arial" w:hAnsi="Arial" w:cs="Arial"/>
          <w:sz w:val="20"/>
          <w:szCs w:val="20"/>
        </w:rPr>
      </w:pPr>
      <w:r w:rsidRPr="00777FFE">
        <w:rPr>
          <w:rFonts w:ascii="Arial" w:hAnsi="Arial" w:cs="Arial"/>
          <w:sz w:val="20"/>
          <w:szCs w:val="20"/>
        </w:rPr>
        <w:t>……………………………………</w:t>
      </w:r>
      <w:r w:rsidR="00777FFE">
        <w:rPr>
          <w:rFonts w:ascii="Arial" w:hAnsi="Arial" w:cs="Arial"/>
          <w:sz w:val="20"/>
          <w:szCs w:val="20"/>
        </w:rPr>
        <w:tab/>
      </w:r>
      <w:r w:rsidR="00777FFE">
        <w:rPr>
          <w:rFonts w:ascii="Arial" w:hAnsi="Arial" w:cs="Arial"/>
          <w:sz w:val="20"/>
          <w:szCs w:val="20"/>
        </w:rPr>
        <w:tab/>
      </w:r>
      <w:r w:rsidR="00777FFE">
        <w:rPr>
          <w:rFonts w:ascii="Arial" w:hAnsi="Arial" w:cs="Arial"/>
          <w:sz w:val="20"/>
          <w:szCs w:val="20"/>
        </w:rPr>
        <w:tab/>
        <w:t>………………………………………………..</w:t>
      </w:r>
      <w:r w:rsidRPr="00777FFE">
        <w:rPr>
          <w:rFonts w:ascii="Arial" w:hAnsi="Arial" w:cs="Arial"/>
          <w:sz w:val="20"/>
          <w:szCs w:val="20"/>
        </w:rPr>
        <w:t xml:space="preserve">…………                         </w:t>
      </w:r>
    </w:p>
    <w:p w:rsidR="00777FFE" w:rsidRDefault="00F870D5" w:rsidP="00777FFE">
      <w:pPr>
        <w:pStyle w:val="Default"/>
        <w:rPr>
          <w:rFonts w:ascii="Arial" w:hAnsi="Arial" w:cs="Arial"/>
          <w:sz w:val="20"/>
          <w:szCs w:val="20"/>
        </w:rPr>
      </w:pPr>
      <w:r w:rsidRPr="00777FFE">
        <w:rPr>
          <w:rFonts w:ascii="Arial" w:hAnsi="Arial" w:cs="Arial"/>
          <w:sz w:val="20"/>
          <w:szCs w:val="20"/>
        </w:rPr>
        <w:t xml:space="preserve">(miejscowość i data)                                                       podpis osoby/osób uprawnionych do </w:t>
      </w:r>
    </w:p>
    <w:p w:rsidR="00F870D5" w:rsidRPr="00777FFE" w:rsidRDefault="00777FFE" w:rsidP="00777FF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F870D5" w:rsidRPr="00777FFE">
        <w:rPr>
          <w:rFonts w:ascii="Arial" w:hAnsi="Arial" w:cs="Arial"/>
          <w:sz w:val="20"/>
          <w:szCs w:val="20"/>
        </w:rPr>
        <w:t>reprezentowania Wykonawcy)</w:t>
      </w:r>
    </w:p>
    <w:p w:rsidR="00F870D5" w:rsidRPr="00777FFE" w:rsidRDefault="00F870D5" w:rsidP="00F870D5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F870D5" w:rsidRPr="00777FFE" w:rsidRDefault="00F870D5" w:rsidP="00F870D5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F870D5" w:rsidRPr="00777FFE" w:rsidRDefault="00244F40" w:rsidP="00244F4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F52F8">
        <w:rPr>
          <w:rFonts w:ascii="Arial" w:hAnsi="Arial" w:cs="Arial"/>
          <w:b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 xml:space="preserve"> </w:t>
      </w:r>
      <w:r w:rsidRPr="00F921F2">
        <w:rPr>
          <w:rFonts w:ascii="Arial" w:hAnsi="Arial" w:cs="Arial"/>
          <w:sz w:val="20"/>
          <w:szCs w:val="20"/>
        </w:rPr>
        <w:t xml:space="preserve"> </w:t>
      </w:r>
    </w:p>
    <w:sectPr w:rsidR="00F870D5" w:rsidRPr="00777FFE" w:rsidSect="00B154D5">
      <w:headerReference w:type="default" r:id="rId8"/>
      <w:footerReference w:type="default" r:id="rId9"/>
      <w:pgSz w:w="11906" w:h="16838"/>
      <w:pgMar w:top="3082" w:right="1416" w:bottom="1134" w:left="1276" w:header="993" w:footer="794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38" w:rsidRDefault="00410138" w:rsidP="00220D27">
      <w:r>
        <w:separator/>
      </w:r>
    </w:p>
  </w:endnote>
  <w:endnote w:type="continuationSeparator" w:id="0">
    <w:p w:rsidR="00410138" w:rsidRDefault="00410138" w:rsidP="0022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38" w:rsidRDefault="00410138">
    <w:pPr>
      <w:pStyle w:val="Stopka"/>
      <w:rPr>
        <w:noProof/>
        <w:lang w:val="pl-PL" w:eastAsia="pl-PL"/>
      </w:rPr>
    </w:pPr>
  </w:p>
  <w:tbl>
    <w:tblPr>
      <w:tblStyle w:val="Tabela-Siatka"/>
      <w:tblpPr w:leftFromText="141" w:rightFromText="141" w:vertAnchor="page" w:horzAnchor="margin" w:tblpY="14566"/>
      <w:tblW w:w="0" w:type="auto"/>
      <w:tblBorders>
        <w:top w:val="single" w:sz="24" w:space="0" w:color="auto"/>
        <w:left w:val="single" w:sz="24" w:space="0" w:color="auto"/>
        <w:bottom w:val="none" w:sz="0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9212"/>
    </w:tblGrid>
    <w:tr w:rsidR="00410138" w:rsidRPr="000D7047" w:rsidTr="000D7047">
      <w:trPr>
        <w:trHeight w:val="80"/>
      </w:trPr>
      <w:tc>
        <w:tcPr>
          <w:tcW w:w="9212" w:type="dxa"/>
          <w:tcBorders>
            <w:top w:val="single" w:sz="24" w:space="0" w:color="FF0000"/>
            <w:left w:val="nil"/>
            <w:right w:val="nil"/>
          </w:tcBorders>
        </w:tcPr>
        <w:p w:rsidR="00410138" w:rsidRPr="000D7047" w:rsidRDefault="00410138" w:rsidP="000D7047">
          <w:pPr>
            <w:pStyle w:val="Stopka"/>
            <w:rPr>
              <w:b/>
              <w:noProof/>
              <w:sz w:val="10"/>
              <w:szCs w:val="10"/>
              <w:lang w:val="pl-PL" w:eastAsia="pl-PL"/>
            </w:rPr>
          </w:pPr>
        </w:p>
      </w:tc>
    </w:tr>
  </w:tbl>
  <w:p w:rsidR="00410138" w:rsidRDefault="00410138">
    <w:pPr>
      <w:pStyle w:val="Stopka"/>
      <w:rPr>
        <w:noProof/>
        <w:lang w:val="pl-PL" w:eastAsia="pl-PL"/>
      </w:rPr>
    </w:pPr>
  </w:p>
  <w:p w:rsidR="00410138" w:rsidRDefault="00410138">
    <w:pPr>
      <w:pStyle w:val="Stopka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1695450" cy="657099"/>
          <wp:effectExtent l="19050" t="0" r="0" b="0"/>
          <wp:docPr id="3" name="Obraz 4" descr="C:\Documents and Settings\stepniak\Pulpit\BIKE&amp;brekfast\Bundeslogo\Bund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tepniak\Pulpit\BIKE&amp;brekfast\Bundeslogo\Bundes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38" w:rsidRDefault="00410138" w:rsidP="00220D27">
      <w:r>
        <w:separator/>
      </w:r>
    </w:p>
  </w:footnote>
  <w:footnote w:type="continuationSeparator" w:id="0">
    <w:p w:rsidR="00410138" w:rsidRDefault="00410138" w:rsidP="0022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38" w:rsidRPr="00E3224B" w:rsidRDefault="001F3BCD" w:rsidP="0099436C">
    <w:pPr>
      <w:keepNext/>
      <w:tabs>
        <w:tab w:val="left" w:pos="8115"/>
      </w:tabs>
      <w:ind w:firstLine="709"/>
      <w:rPr>
        <w:rFonts w:eastAsia="Calibri" w:cs="Arial"/>
        <w:szCs w:val="22"/>
        <w:lang w:val="pl-PL"/>
      </w:rPr>
    </w:pPr>
    <w:sdt>
      <w:sdtPr>
        <w:rPr>
          <w:rFonts w:eastAsia="Calibri" w:cs="Arial"/>
          <w:szCs w:val="22"/>
          <w:lang w:val="pl-PL"/>
        </w:rPr>
        <w:id w:val="16240813"/>
        <w:docPartObj>
          <w:docPartGallery w:val="Page Numbers (Margins)"/>
          <w:docPartUnique/>
        </w:docPartObj>
      </w:sdtPr>
      <w:sdtContent>
        <w:r>
          <w:rPr>
            <w:rFonts w:eastAsia="Calibri" w:cs="Arial"/>
            <w:noProof/>
            <w:szCs w:val="22"/>
            <w:lang w:val="pl-PL" w:eastAsia="zh-TW"/>
          </w:rPr>
          <w:pict>
            <v:rect id="_x0000_s2049" style="position:absolute;left:0;text-align:left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410138" w:rsidRDefault="0041013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F757BF" w:rsidRPr="00F757B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10138" w:rsidRPr="00E3224B">
      <w:rPr>
        <w:rFonts w:eastAsia="Calibri" w:cs="Arial"/>
        <w:noProof/>
        <w:szCs w:val="22"/>
        <w:lang w:val="pl-PL"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-33655</wp:posOffset>
          </wp:positionV>
          <wp:extent cx="571500" cy="5619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0138" w:rsidRPr="00E3224B">
      <w:rPr>
        <w:rFonts w:eastAsia="Calibri" w:cs="Arial"/>
        <w:noProof/>
        <w:szCs w:val="22"/>
        <w:lang w:val="pl-PL" w:eastAsia="pl-PL"/>
      </w:rPr>
      <w:drawing>
        <wp:inline distT="0" distB="0" distL="0" distR="0">
          <wp:extent cx="2286000" cy="471330"/>
          <wp:effectExtent l="19050" t="0" r="0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7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0138" w:rsidRPr="00E3224B">
      <w:rPr>
        <w:rFonts w:eastAsia="Calibri" w:cs="Arial"/>
        <w:szCs w:val="22"/>
        <w:lang w:val="pl-PL"/>
      </w:rPr>
      <w:t xml:space="preserve">           </w:t>
    </w:r>
    <w:r w:rsidR="00410138" w:rsidRPr="00E3224B">
      <w:rPr>
        <w:rFonts w:eastAsia="Calibri" w:cs="Arial"/>
        <w:szCs w:val="22"/>
        <w:lang w:val="pl-PL"/>
      </w:rPr>
      <w:tab/>
    </w:r>
  </w:p>
  <w:p w:rsidR="00410138" w:rsidRDefault="00410138">
    <w:pPr>
      <w:pStyle w:val="Nagwek"/>
    </w:pPr>
  </w:p>
  <w:p w:rsidR="00410138" w:rsidRDefault="00410138">
    <w:pPr>
      <w:pStyle w:val="Nagwek"/>
    </w:pPr>
  </w:p>
  <w:p w:rsidR="00410138" w:rsidRDefault="0041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3in;height:3in" o:bullet="t"/>
    </w:pict>
  </w:numPicBullet>
  <w:numPicBullet w:numPicBulletId="1">
    <w:pict>
      <v:shape id="_x0000_i1160" type="#_x0000_t75" style="width:3in;height:3in" o:bullet="t"/>
    </w:pict>
  </w:numPicBullet>
  <w:numPicBullet w:numPicBulletId="2">
    <w:pict>
      <v:shape id="_x0000_i1161" type="#_x0000_t75" style="width:3in;height:3in" o:bullet="t"/>
    </w:pict>
  </w:numPicBullet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B7B78"/>
    <w:multiLevelType w:val="hybridMultilevel"/>
    <w:tmpl w:val="144C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EFC"/>
    <w:multiLevelType w:val="multilevel"/>
    <w:tmpl w:val="523C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2666C"/>
    <w:multiLevelType w:val="hybridMultilevel"/>
    <w:tmpl w:val="0E0EB1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F3AFC"/>
    <w:multiLevelType w:val="hybridMultilevel"/>
    <w:tmpl w:val="6CDCD65E"/>
    <w:lvl w:ilvl="0" w:tplc="429CAEC2">
      <w:start w:val="1"/>
      <w:numFmt w:val="decimal"/>
      <w:lvlText w:val="%1)"/>
      <w:lvlJc w:val="left"/>
      <w:pPr>
        <w:ind w:left="840" w:hanging="4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EE69CA"/>
    <w:multiLevelType w:val="hybridMultilevel"/>
    <w:tmpl w:val="DA8E3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D4D20"/>
    <w:multiLevelType w:val="hybridMultilevel"/>
    <w:tmpl w:val="2DF46B8C"/>
    <w:lvl w:ilvl="0" w:tplc="429CAEC2">
      <w:start w:val="1"/>
      <w:numFmt w:val="decimal"/>
      <w:lvlText w:val="%1)"/>
      <w:lvlJc w:val="left"/>
      <w:pPr>
        <w:ind w:left="840" w:hanging="4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81333F"/>
    <w:multiLevelType w:val="hybridMultilevel"/>
    <w:tmpl w:val="EDAC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D2001"/>
    <w:multiLevelType w:val="hybridMultilevel"/>
    <w:tmpl w:val="8EF4A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A440B"/>
    <w:multiLevelType w:val="hybridMultilevel"/>
    <w:tmpl w:val="164EF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14FE"/>
    <w:multiLevelType w:val="hybridMultilevel"/>
    <w:tmpl w:val="EB8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16946"/>
    <w:multiLevelType w:val="hybridMultilevel"/>
    <w:tmpl w:val="B9B27CF6"/>
    <w:lvl w:ilvl="0" w:tplc="8B385C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7D76134"/>
    <w:multiLevelType w:val="hybridMultilevel"/>
    <w:tmpl w:val="C052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999"/>
    <w:multiLevelType w:val="hybridMultilevel"/>
    <w:tmpl w:val="5F4AF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D0233"/>
    <w:multiLevelType w:val="hybridMultilevel"/>
    <w:tmpl w:val="08D4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44433"/>
    <w:multiLevelType w:val="hybridMultilevel"/>
    <w:tmpl w:val="26C48C4C"/>
    <w:lvl w:ilvl="0" w:tplc="429CAEC2">
      <w:start w:val="1"/>
      <w:numFmt w:val="decimal"/>
      <w:lvlText w:val="%1)"/>
      <w:lvlJc w:val="left"/>
      <w:pPr>
        <w:ind w:left="1124" w:hanging="4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5A16886"/>
    <w:multiLevelType w:val="hybridMultilevel"/>
    <w:tmpl w:val="1A3A8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D02DE"/>
    <w:multiLevelType w:val="multilevel"/>
    <w:tmpl w:val="7B1C78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610CE"/>
    <w:multiLevelType w:val="hybridMultilevel"/>
    <w:tmpl w:val="E330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9581D"/>
    <w:multiLevelType w:val="hybridMultilevel"/>
    <w:tmpl w:val="0C9C4200"/>
    <w:lvl w:ilvl="0" w:tplc="08609F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6768C"/>
    <w:multiLevelType w:val="hybridMultilevel"/>
    <w:tmpl w:val="2DF46B8C"/>
    <w:lvl w:ilvl="0" w:tplc="429CAEC2">
      <w:start w:val="1"/>
      <w:numFmt w:val="decimal"/>
      <w:lvlText w:val="%1)"/>
      <w:lvlJc w:val="left"/>
      <w:pPr>
        <w:ind w:left="840" w:hanging="4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5841DA"/>
    <w:multiLevelType w:val="hybridMultilevel"/>
    <w:tmpl w:val="0E949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65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B2909"/>
    <w:multiLevelType w:val="hybridMultilevel"/>
    <w:tmpl w:val="59CA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6122"/>
    <w:multiLevelType w:val="hybridMultilevel"/>
    <w:tmpl w:val="2462256A"/>
    <w:lvl w:ilvl="0" w:tplc="5B32F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245C"/>
    <w:multiLevelType w:val="hybridMultilevel"/>
    <w:tmpl w:val="6328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37E87"/>
    <w:multiLevelType w:val="hybridMultilevel"/>
    <w:tmpl w:val="92D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923F0"/>
    <w:multiLevelType w:val="hybridMultilevel"/>
    <w:tmpl w:val="2904DDF4"/>
    <w:lvl w:ilvl="0" w:tplc="91D06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355BD"/>
    <w:multiLevelType w:val="multilevel"/>
    <w:tmpl w:val="E86C2F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93484A"/>
    <w:multiLevelType w:val="hybridMultilevel"/>
    <w:tmpl w:val="FD7AE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24"/>
  </w:num>
  <w:num w:numId="5">
    <w:abstractNumId w:val="28"/>
  </w:num>
  <w:num w:numId="6">
    <w:abstractNumId w:val="20"/>
  </w:num>
  <w:num w:numId="7">
    <w:abstractNumId w:val="9"/>
  </w:num>
  <w:num w:numId="8">
    <w:abstractNumId w:val="5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  <w:num w:numId="17">
    <w:abstractNumId w:val="1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29"/>
  </w:num>
  <w:num w:numId="26">
    <w:abstractNumId w:val="22"/>
  </w:num>
  <w:num w:numId="27">
    <w:abstractNumId w:val="10"/>
  </w:num>
  <w:num w:numId="28">
    <w:abstractNumId w:val="4"/>
  </w:num>
  <w:num w:numId="29">
    <w:abstractNumId w:val="21"/>
  </w:num>
  <w:num w:numId="30">
    <w:abstractNumId w:val="16"/>
  </w:num>
  <w:num w:numId="31">
    <w:abstractNumId w:val="14"/>
  </w:num>
  <w:num w:numId="32">
    <w:abstractNumId w:val="8"/>
  </w:num>
  <w:num w:numId="33">
    <w:abstractNumId w:val="25"/>
  </w:num>
  <w:num w:numId="34">
    <w:abstractNumId w:val="26"/>
  </w:num>
  <w:num w:numId="35">
    <w:abstractNumId w:val="19"/>
  </w:num>
  <w:num w:numId="36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6720"/>
    <w:rsid w:val="000106DF"/>
    <w:rsid w:val="000177D7"/>
    <w:rsid w:val="00027AD6"/>
    <w:rsid w:val="00030823"/>
    <w:rsid w:val="00033DEC"/>
    <w:rsid w:val="00040486"/>
    <w:rsid w:val="00040CC6"/>
    <w:rsid w:val="000471A4"/>
    <w:rsid w:val="000502A0"/>
    <w:rsid w:val="000727BB"/>
    <w:rsid w:val="00083489"/>
    <w:rsid w:val="000A140D"/>
    <w:rsid w:val="000A596E"/>
    <w:rsid w:val="000C3F34"/>
    <w:rsid w:val="000C41D5"/>
    <w:rsid w:val="000D414B"/>
    <w:rsid w:val="000D7047"/>
    <w:rsid w:val="000E28D7"/>
    <w:rsid w:val="000E430C"/>
    <w:rsid w:val="000F0854"/>
    <w:rsid w:val="00106362"/>
    <w:rsid w:val="00110E74"/>
    <w:rsid w:val="00116400"/>
    <w:rsid w:val="00132FA3"/>
    <w:rsid w:val="00156D90"/>
    <w:rsid w:val="00157DAF"/>
    <w:rsid w:val="001730F5"/>
    <w:rsid w:val="00197165"/>
    <w:rsid w:val="001C73AB"/>
    <w:rsid w:val="001D56CC"/>
    <w:rsid w:val="001F0296"/>
    <w:rsid w:val="001F3BCD"/>
    <w:rsid w:val="001F5B28"/>
    <w:rsid w:val="0021067C"/>
    <w:rsid w:val="0021344F"/>
    <w:rsid w:val="002152CB"/>
    <w:rsid w:val="00220D27"/>
    <w:rsid w:val="002237FE"/>
    <w:rsid w:val="0023404D"/>
    <w:rsid w:val="00244F40"/>
    <w:rsid w:val="002666E8"/>
    <w:rsid w:val="002724C3"/>
    <w:rsid w:val="00274D12"/>
    <w:rsid w:val="00276241"/>
    <w:rsid w:val="0027691E"/>
    <w:rsid w:val="00277A66"/>
    <w:rsid w:val="00281144"/>
    <w:rsid w:val="00283E72"/>
    <w:rsid w:val="00295462"/>
    <w:rsid w:val="002A0F39"/>
    <w:rsid w:val="002A1CD2"/>
    <w:rsid w:val="002A1FC1"/>
    <w:rsid w:val="002A6659"/>
    <w:rsid w:val="002B4A70"/>
    <w:rsid w:val="002B75FF"/>
    <w:rsid w:val="002C3504"/>
    <w:rsid w:val="002D5F47"/>
    <w:rsid w:val="002E0604"/>
    <w:rsid w:val="002F3842"/>
    <w:rsid w:val="002F6A82"/>
    <w:rsid w:val="0030095D"/>
    <w:rsid w:val="00300B58"/>
    <w:rsid w:val="003013CB"/>
    <w:rsid w:val="003069C2"/>
    <w:rsid w:val="00307157"/>
    <w:rsid w:val="003249D6"/>
    <w:rsid w:val="00334EB1"/>
    <w:rsid w:val="0035694B"/>
    <w:rsid w:val="00381EE1"/>
    <w:rsid w:val="00396510"/>
    <w:rsid w:val="003A27B7"/>
    <w:rsid w:val="003B4E38"/>
    <w:rsid w:val="003B4F8F"/>
    <w:rsid w:val="003B73C2"/>
    <w:rsid w:val="003D5EA5"/>
    <w:rsid w:val="003F56D5"/>
    <w:rsid w:val="004045EA"/>
    <w:rsid w:val="00410138"/>
    <w:rsid w:val="0041519E"/>
    <w:rsid w:val="004254F4"/>
    <w:rsid w:val="00430841"/>
    <w:rsid w:val="004323A7"/>
    <w:rsid w:val="0044626D"/>
    <w:rsid w:val="004716CD"/>
    <w:rsid w:val="00483951"/>
    <w:rsid w:val="004B7CA5"/>
    <w:rsid w:val="004C1A97"/>
    <w:rsid w:val="004C22AF"/>
    <w:rsid w:val="004C24A0"/>
    <w:rsid w:val="004C52D6"/>
    <w:rsid w:val="004E14BE"/>
    <w:rsid w:val="004F0339"/>
    <w:rsid w:val="004F52F8"/>
    <w:rsid w:val="00516FB4"/>
    <w:rsid w:val="00517CBE"/>
    <w:rsid w:val="00517E18"/>
    <w:rsid w:val="005208D6"/>
    <w:rsid w:val="00530E22"/>
    <w:rsid w:val="00531D8E"/>
    <w:rsid w:val="00534A8F"/>
    <w:rsid w:val="0055047A"/>
    <w:rsid w:val="005670B3"/>
    <w:rsid w:val="00596E86"/>
    <w:rsid w:val="005C07AE"/>
    <w:rsid w:val="005C1D06"/>
    <w:rsid w:val="005D174B"/>
    <w:rsid w:val="005E7573"/>
    <w:rsid w:val="005F3C84"/>
    <w:rsid w:val="00616EB3"/>
    <w:rsid w:val="006202A5"/>
    <w:rsid w:val="00672472"/>
    <w:rsid w:val="0069559D"/>
    <w:rsid w:val="006B09F4"/>
    <w:rsid w:val="006B2614"/>
    <w:rsid w:val="006F198F"/>
    <w:rsid w:val="00711CDD"/>
    <w:rsid w:val="00721147"/>
    <w:rsid w:val="007231E1"/>
    <w:rsid w:val="00727D42"/>
    <w:rsid w:val="00731C66"/>
    <w:rsid w:val="00734FC0"/>
    <w:rsid w:val="00751F10"/>
    <w:rsid w:val="00764C7B"/>
    <w:rsid w:val="00777FFE"/>
    <w:rsid w:val="00784449"/>
    <w:rsid w:val="00791763"/>
    <w:rsid w:val="007A0CAB"/>
    <w:rsid w:val="007A5402"/>
    <w:rsid w:val="007E441C"/>
    <w:rsid w:val="007E5143"/>
    <w:rsid w:val="007F5F40"/>
    <w:rsid w:val="0080607E"/>
    <w:rsid w:val="00810738"/>
    <w:rsid w:val="00825404"/>
    <w:rsid w:val="008445C4"/>
    <w:rsid w:val="00847B13"/>
    <w:rsid w:val="0086022B"/>
    <w:rsid w:val="00861D71"/>
    <w:rsid w:val="008673BC"/>
    <w:rsid w:val="008800E2"/>
    <w:rsid w:val="00892661"/>
    <w:rsid w:val="008D0D8E"/>
    <w:rsid w:val="00906720"/>
    <w:rsid w:val="009160BC"/>
    <w:rsid w:val="00926FB2"/>
    <w:rsid w:val="00927724"/>
    <w:rsid w:val="00941731"/>
    <w:rsid w:val="009447D4"/>
    <w:rsid w:val="00955DC9"/>
    <w:rsid w:val="00960665"/>
    <w:rsid w:val="009610BA"/>
    <w:rsid w:val="00961CD6"/>
    <w:rsid w:val="00963CAC"/>
    <w:rsid w:val="00980961"/>
    <w:rsid w:val="00986882"/>
    <w:rsid w:val="0099436C"/>
    <w:rsid w:val="00994391"/>
    <w:rsid w:val="009B306C"/>
    <w:rsid w:val="009B435B"/>
    <w:rsid w:val="009B63C9"/>
    <w:rsid w:val="009D320F"/>
    <w:rsid w:val="009E1CF9"/>
    <w:rsid w:val="009E794A"/>
    <w:rsid w:val="009F71D2"/>
    <w:rsid w:val="009F7C00"/>
    <w:rsid w:val="00A02382"/>
    <w:rsid w:val="00A1266C"/>
    <w:rsid w:val="00A131B9"/>
    <w:rsid w:val="00A13A6A"/>
    <w:rsid w:val="00A15646"/>
    <w:rsid w:val="00A4502E"/>
    <w:rsid w:val="00A5326D"/>
    <w:rsid w:val="00A625B2"/>
    <w:rsid w:val="00A633AF"/>
    <w:rsid w:val="00A652C0"/>
    <w:rsid w:val="00A704EF"/>
    <w:rsid w:val="00A804C2"/>
    <w:rsid w:val="00A8660C"/>
    <w:rsid w:val="00A91EA1"/>
    <w:rsid w:val="00A92125"/>
    <w:rsid w:val="00AC2C9B"/>
    <w:rsid w:val="00AD7BBD"/>
    <w:rsid w:val="00AF4284"/>
    <w:rsid w:val="00B049F9"/>
    <w:rsid w:val="00B06B32"/>
    <w:rsid w:val="00B15149"/>
    <w:rsid w:val="00B154D5"/>
    <w:rsid w:val="00B16EE7"/>
    <w:rsid w:val="00B2697C"/>
    <w:rsid w:val="00B52802"/>
    <w:rsid w:val="00B5368F"/>
    <w:rsid w:val="00B5433E"/>
    <w:rsid w:val="00B84944"/>
    <w:rsid w:val="00B84DDF"/>
    <w:rsid w:val="00B87280"/>
    <w:rsid w:val="00B87CCE"/>
    <w:rsid w:val="00B90153"/>
    <w:rsid w:val="00B92185"/>
    <w:rsid w:val="00BA24BA"/>
    <w:rsid w:val="00BA2808"/>
    <w:rsid w:val="00BC2CF1"/>
    <w:rsid w:val="00BE42D9"/>
    <w:rsid w:val="00BE4FD0"/>
    <w:rsid w:val="00C34B88"/>
    <w:rsid w:val="00C50C0C"/>
    <w:rsid w:val="00C53648"/>
    <w:rsid w:val="00C71207"/>
    <w:rsid w:val="00C72D7D"/>
    <w:rsid w:val="00C91174"/>
    <w:rsid w:val="00CB4DA3"/>
    <w:rsid w:val="00CB5419"/>
    <w:rsid w:val="00CE407D"/>
    <w:rsid w:val="00CE4197"/>
    <w:rsid w:val="00CF2383"/>
    <w:rsid w:val="00CF29EF"/>
    <w:rsid w:val="00CF6A86"/>
    <w:rsid w:val="00D324F0"/>
    <w:rsid w:val="00D54303"/>
    <w:rsid w:val="00D60B5E"/>
    <w:rsid w:val="00D6295D"/>
    <w:rsid w:val="00DA30ED"/>
    <w:rsid w:val="00DD01DB"/>
    <w:rsid w:val="00DD0B1B"/>
    <w:rsid w:val="00DD4805"/>
    <w:rsid w:val="00DE02E0"/>
    <w:rsid w:val="00E017F8"/>
    <w:rsid w:val="00E048AA"/>
    <w:rsid w:val="00E13C9C"/>
    <w:rsid w:val="00E3224B"/>
    <w:rsid w:val="00E41C8E"/>
    <w:rsid w:val="00E42918"/>
    <w:rsid w:val="00E42B79"/>
    <w:rsid w:val="00E4703B"/>
    <w:rsid w:val="00E743BE"/>
    <w:rsid w:val="00E75C86"/>
    <w:rsid w:val="00E8082C"/>
    <w:rsid w:val="00E84B11"/>
    <w:rsid w:val="00E9407A"/>
    <w:rsid w:val="00EB4F2A"/>
    <w:rsid w:val="00EC1586"/>
    <w:rsid w:val="00EC31E5"/>
    <w:rsid w:val="00ED1901"/>
    <w:rsid w:val="00ED55F5"/>
    <w:rsid w:val="00EE0896"/>
    <w:rsid w:val="00EE4E48"/>
    <w:rsid w:val="00F45336"/>
    <w:rsid w:val="00F4565D"/>
    <w:rsid w:val="00F4770B"/>
    <w:rsid w:val="00F57AA2"/>
    <w:rsid w:val="00F615DC"/>
    <w:rsid w:val="00F757BF"/>
    <w:rsid w:val="00F762C6"/>
    <w:rsid w:val="00F76AE0"/>
    <w:rsid w:val="00F870D5"/>
    <w:rsid w:val="00F95E22"/>
    <w:rsid w:val="00FB6A54"/>
    <w:rsid w:val="00FB6AD3"/>
    <w:rsid w:val="00FC791C"/>
    <w:rsid w:val="00FD3924"/>
    <w:rsid w:val="00FE635B"/>
    <w:rsid w:val="00FF0731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20"/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847B1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672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06720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uiPriority w:val="22"/>
    <w:qFormat/>
    <w:rsid w:val="00906720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90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67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67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2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D27"/>
    <w:rPr>
      <w:rFonts w:ascii="Arial" w:eastAsia="Times New Roman" w:hAnsi="Arial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D27"/>
    <w:rPr>
      <w:rFonts w:ascii="Arial" w:eastAsia="Times New Roman" w:hAnsi="Arial" w:cs="Times New Roman"/>
      <w:szCs w:val="24"/>
      <w:lang w:val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4B1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4B11"/>
    <w:rPr>
      <w:rFonts w:ascii="Tahoma" w:eastAsia="Times New Roman" w:hAnsi="Tahoma" w:cs="Tahoma"/>
      <w:sz w:val="16"/>
      <w:szCs w:val="16"/>
      <w:lang w:val="en-US"/>
    </w:rPr>
  </w:style>
  <w:style w:type="character" w:styleId="Uwydatnienie">
    <w:name w:val="Emphasis"/>
    <w:basedOn w:val="Domylnaczcionkaakapitu"/>
    <w:uiPriority w:val="20"/>
    <w:qFormat/>
    <w:rsid w:val="00E017F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F7C00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D320F"/>
    <w:rPr>
      <w:color w:val="808080"/>
    </w:rPr>
  </w:style>
  <w:style w:type="table" w:styleId="Tabela-Siatka">
    <w:name w:val="Table Grid"/>
    <w:basedOn w:val="Standardowy"/>
    <w:uiPriority w:val="59"/>
    <w:rsid w:val="009D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666E8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6E8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WW-Tekstpodstawowy2">
    <w:name w:val="WW-Tekst podstawowy 2"/>
    <w:basedOn w:val="Normalny"/>
    <w:rsid w:val="002666E8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HTML-wstpniesformatowany0">
    <w:name w:val="HTML - wst?pnie sformatowany"/>
    <w:basedOn w:val="Normalny"/>
    <w:rsid w:val="002666E8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7B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1731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173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1731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173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24F0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1C66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paragraph" w:customStyle="1" w:styleId="Default">
    <w:name w:val="Default"/>
    <w:rsid w:val="007A0C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517CBE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Cs w:val="22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rsid w:val="00517CBE"/>
    <w:pPr>
      <w:suppressAutoHyphens/>
      <w:spacing w:after="120" w:line="480" w:lineRule="auto"/>
    </w:pPr>
    <w:rPr>
      <w:rFonts w:ascii="Times New Roman" w:hAnsi="Times New Roman"/>
      <w:sz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7C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uiPriority w:val="99"/>
    <w:rsid w:val="00F870D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5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3428-3873-488C-89FE-0957A5DD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stepniak</dc:creator>
  <cp:keywords/>
  <dc:description/>
  <cp:lastModifiedBy>stepniak</cp:lastModifiedBy>
  <cp:revision>9</cp:revision>
  <cp:lastPrinted>2015-05-11T13:41:00Z</cp:lastPrinted>
  <dcterms:created xsi:type="dcterms:W3CDTF">2015-05-08T11:37:00Z</dcterms:created>
  <dcterms:modified xsi:type="dcterms:W3CDTF">2015-05-11T13:41:00Z</dcterms:modified>
</cp:coreProperties>
</file>