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926B1A" w14:textId="77777777" w:rsidR="00AF7C50" w:rsidRDefault="00AF7C50" w:rsidP="00022D62">
      <w:pPr>
        <w:spacing w:line="24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14:paraId="0323B8F6" w14:textId="00B98AC3" w:rsidR="00AF7C50" w:rsidRPr="00AF7C50" w:rsidRDefault="00AF7C50" w:rsidP="00022D62">
      <w:pPr>
        <w:spacing w:line="24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do zakupu </w:t>
      </w:r>
      <w:r w:rsidR="007D0C35">
        <w:rPr>
          <w:b/>
          <w:sz w:val="28"/>
          <w:szCs w:val="28"/>
        </w:rPr>
        <w:t xml:space="preserve">realizowanego </w:t>
      </w:r>
      <w:r>
        <w:rPr>
          <w:b/>
          <w:sz w:val="28"/>
          <w:szCs w:val="28"/>
        </w:rPr>
        <w:t xml:space="preserve">na podstawie </w:t>
      </w:r>
      <w:r w:rsidRPr="00AF7C50">
        <w:rPr>
          <w:b/>
          <w:sz w:val="28"/>
          <w:szCs w:val="28"/>
        </w:rPr>
        <w:t xml:space="preserve">art. 11 ust. 5 pkt </w:t>
      </w:r>
      <w:r w:rsidR="009D520F">
        <w:rPr>
          <w:b/>
          <w:sz w:val="28"/>
          <w:szCs w:val="28"/>
        </w:rPr>
        <w:t>2</w:t>
      </w:r>
      <w:r w:rsidRPr="00AF7C50">
        <w:rPr>
          <w:b/>
          <w:sz w:val="28"/>
          <w:szCs w:val="28"/>
        </w:rPr>
        <w:t xml:space="preserve"> </w:t>
      </w:r>
      <w:proofErr w:type="spellStart"/>
      <w:r w:rsidRPr="00AF7C50">
        <w:rPr>
          <w:b/>
          <w:sz w:val="28"/>
          <w:szCs w:val="28"/>
        </w:rPr>
        <w:t>Pzp</w:t>
      </w:r>
      <w:proofErr w:type="spellEnd"/>
      <w:r w:rsidRPr="00AF7C50">
        <w:rPr>
          <w:b/>
          <w:sz w:val="28"/>
          <w:szCs w:val="28"/>
        </w:rPr>
        <w:t>.</w:t>
      </w:r>
    </w:p>
    <w:p w14:paraId="0C7B7A28" w14:textId="77777777" w:rsidR="00AF7C50" w:rsidRDefault="00AF7C50" w:rsidP="00AF7C50">
      <w:pPr>
        <w:spacing w:line="360" w:lineRule="auto"/>
        <w:ind w:firstLine="708"/>
      </w:pPr>
    </w:p>
    <w:p w14:paraId="7809FA44" w14:textId="77777777" w:rsidR="006F174E" w:rsidRDefault="009B7CA1" w:rsidP="00AF7C50">
      <w:pPr>
        <w:spacing w:line="360" w:lineRule="auto"/>
        <w:ind w:firstLine="708"/>
      </w:pPr>
      <w:r w:rsidRPr="009B7CA1">
        <w:t>Oświadczam, że przedmiot zamówienia pn.: …………………………………………………………………………</w:t>
      </w:r>
    </w:p>
    <w:p w14:paraId="179D5628" w14:textId="2C21E604" w:rsidR="00022D62" w:rsidRDefault="00AF7C50" w:rsidP="00AF7C50">
      <w:pPr>
        <w:spacing w:line="360" w:lineRule="auto"/>
      </w:pPr>
      <w:r>
        <w:t>…………………………………………………………………………………………………</w:t>
      </w:r>
      <w:r w:rsidR="001D2F93">
        <w:t>……</w:t>
      </w:r>
      <w:r>
        <w:t>………</w:t>
      </w:r>
      <w:r w:rsidR="001D2F93">
        <w:t xml:space="preserve"> </w:t>
      </w:r>
      <w:r w:rsidR="009B7CA1" w:rsidRPr="009B7CA1">
        <w:t xml:space="preserve">jest realizowany w ramach </w:t>
      </w:r>
    </w:p>
    <w:p w14:paraId="6B102065" w14:textId="360B0553" w:rsidR="009B7CA1" w:rsidRDefault="001D2F93" w:rsidP="00AF7C50">
      <w:pPr>
        <w:spacing w:line="360" w:lineRule="auto"/>
      </w:pPr>
      <w:r>
        <w:t>gromadzenia materiałów bibliotecznych</w:t>
      </w:r>
      <w:r w:rsidR="009B7CA1" w:rsidRPr="009B7CA1">
        <w:t xml:space="preserve"> </w:t>
      </w:r>
      <w:r>
        <w:t>(wskazać jakich)</w:t>
      </w:r>
      <w:r w:rsidR="00AE18A3">
        <w:t xml:space="preserve">: </w:t>
      </w:r>
      <w:r w:rsidR="009B7CA1" w:rsidRPr="009B7CA1">
        <w:t>…………………</w:t>
      </w:r>
      <w:r w:rsidR="00AE18A3">
        <w:t xml:space="preserve">…………………………………………… </w:t>
      </w:r>
    </w:p>
    <w:p w14:paraId="5C3A0CE4" w14:textId="57942058" w:rsidR="007D0C35" w:rsidRDefault="009B7CA1" w:rsidP="00AF7C50">
      <w:pPr>
        <w:spacing w:line="360" w:lineRule="auto"/>
        <w:ind w:firstLine="708"/>
        <w:jc w:val="both"/>
        <w:rPr>
          <w:rFonts w:eastAsia="Times New Roman" w:cs="Times New Roman"/>
          <w:lang w:eastAsia="pl-PL"/>
        </w:rPr>
      </w:pPr>
      <w:r w:rsidRPr="00AF7C50">
        <w:t xml:space="preserve">Oświadczam, że ww. przedmiot zamówienia stanowi dostawę/usługę, </w:t>
      </w:r>
      <w:r w:rsidR="00A0429A">
        <w:rPr>
          <w:rFonts w:eastAsia="Times New Roman" w:cs="Times New Roman"/>
          <w:lang w:eastAsia="pl-PL"/>
        </w:rPr>
        <w:t xml:space="preserve">z zakresu </w:t>
      </w:r>
      <w:r w:rsidR="001D2F93">
        <w:rPr>
          <w:rFonts w:eastAsia="Times New Roman" w:cs="Times New Roman"/>
          <w:lang w:eastAsia="pl-PL"/>
        </w:rPr>
        <w:t>gromadzenia materiałów bibliotecznych przez biblioteki lub muzealiów, a także z zakresu działalności archiwalnej związanej z gromadzeniem materiałów archiwalnych</w:t>
      </w:r>
      <w:r w:rsidR="0010109B">
        <w:rPr>
          <w:rFonts w:eastAsia="Times New Roman" w:cs="Times New Roman"/>
          <w:lang w:eastAsia="pl-PL"/>
        </w:rPr>
        <w:t xml:space="preserve">, </w:t>
      </w:r>
      <w:r w:rsidR="0010109B" w:rsidRPr="0010109B">
        <w:rPr>
          <w:rFonts w:eastAsia="Times New Roman" w:cs="Times New Roman"/>
          <w:lang w:eastAsia="pl-PL"/>
        </w:rPr>
        <w:t xml:space="preserve">jeżeli zamówienia te </w:t>
      </w:r>
      <w:r w:rsidR="0010109B" w:rsidRPr="0010109B">
        <w:rPr>
          <w:rFonts w:eastAsia="Times New Roman" w:cs="Times New Roman"/>
          <w:u w:val="single"/>
          <w:lang w:eastAsia="pl-PL"/>
        </w:rPr>
        <w:t>nie służą</w:t>
      </w:r>
      <w:r w:rsidR="0010109B" w:rsidRPr="0010109B">
        <w:rPr>
          <w:rFonts w:eastAsia="Times New Roman" w:cs="Times New Roman"/>
          <w:lang w:eastAsia="pl-PL"/>
        </w:rPr>
        <w:t xml:space="preserve"> wyposażaniu zamawiającego w środki trwałe przeznaczone do bieżącej obsługi jego działalności;</w:t>
      </w:r>
    </w:p>
    <w:p w14:paraId="64B7AAC4" w14:textId="73854F24" w:rsidR="009B7CA1" w:rsidRPr="00AF7C50" w:rsidRDefault="00F2580A" w:rsidP="00AF7C50">
      <w:pPr>
        <w:spacing w:line="360" w:lineRule="auto"/>
        <w:ind w:firstLine="708"/>
        <w:jc w:val="both"/>
        <w:rPr>
          <w:rFonts w:eastAsia="Times New Roman" w:cs="Times New Roman"/>
          <w:lang w:eastAsia="pl-PL"/>
        </w:rPr>
      </w:pPr>
      <w:r w:rsidRPr="00AF7C50">
        <w:rPr>
          <w:rFonts w:eastAsia="Times New Roman" w:cs="Times New Roman"/>
          <w:lang w:eastAsia="pl-PL"/>
        </w:rPr>
        <w:t>Oświadczam, ż</w:t>
      </w:r>
      <w:r w:rsidR="009B7CA1" w:rsidRPr="00AF7C50">
        <w:rPr>
          <w:rFonts w:eastAsia="Times New Roman" w:cs="Times New Roman"/>
          <w:lang w:eastAsia="pl-PL"/>
        </w:rPr>
        <w:t xml:space="preserve">e niniejszy przedmiot zamówienia </w:t>
      </w:r>
      <w:r w:rsidR="009B7CA1" w:rsidRPr="00AF7C50">
        <w:rPr>
          <w:rFonts w:eastAsia="Times New Roman" w:cs="Times New Roman"/>
          <w:b/>
          <w:u w:val="single"/>
          <w:lang w:eastAsia="pl-PL"/>
        </w:rPr>
        <w:t>nie będzie</w:t>
      </w:r>
      <w:r w:rsidR="009B7CA1" w:rsidRPr="00AF7C50">
        <w:rPr>
          <w:rFonts w:eastAsia="Times New Roman" w:cs="Times New Roman"/>
          <w:lang w:eastAsia="pl-PL"/>
        </w:rPr>
        <w:t xml:space="preserve"> służył żadnym innym celom.</w:t>
      </w:r>
    </w:p>
    <w:p w14:paraId="751F0694" w14:textId="415252EB" w:rsidR="00AF7C50" w:rsidRPr="00AF7C50" w:rsidRDefault="00AF7C50" w:rsidP="00AF7C50">
      <w:pPr>
        <w:spacing w:line="360" w:lineRule="auto"/>
        <w:ind w:firstLine="708"/>
        <w:jc w:val="both"/>
        <w:rPr>
          <w:rFonts w:eastAsia="Times New Roman" w:cs="Times New Roman"/>
          <w:lang w:eastAsia="pl-PL"/>
        </w:rPr>
      </w:pPr>
      <w:r w:rsidRPr="00AF7C50">
        <w:rPr>
          <w:rFonts w:eastAsia="Times New Roman" w:cs="Times New Roman"/>
          <w:lang w:eastAsia="pl-PL"/>
        </w:rPr>
        <w:t xml:space="preserve">Oświadczam, że wartość ww. przedmiotu zamówienia </w:t>
      </w:r>
      <w:r w:rsidRPr="00AF7C50">
        <w:rPr>
          <w:rFonts w:eastAsia="Times New Roman" w:cs="Times New Roman"/>
          <w:b/>
          <w:u w:val="single"/>
          <w:lang w:eastAsia="pl-PL"/>
        </w:rPr>
        <w:t>jest niższa</w:t>
      </w:r>
      <w:r w:rsidRPr="00AF7C50">
        <w:rPr>
          <w:rFonts w:eastAsia="Times New Roman" w:cs="Times New Roman"/>
          <w:lang w:eastAsia="pl-PL"/>
        </w:rPr>
        <w:t xml:space="preserve"> niż wartość tzw. progu unijnego, tj. </w:t>
      </w:r>
      <w:r w:rsidR="00AE18A3">
        <w:rPr>
          <w:rFonts w:eastAsia="Times New Roman" w:cs="Times New Roman"/>
          <w:lang w:eastAsia="pl-PL"/>
        </w:rPr>
        <w:t>1 024 799</w:t>
      </w:r>
      <w:r w:rsidRPr="00AF7C50">
        <w:rPr>
          <w:rFonts w:eastAsia="Times New Roman" w:cs="Times New Roman"/>
          <w:lang w:eastAsia="pl-PL"/>
        </w:rPr>
        <w:t>,00 zł</w:t>
      </w:r>
      <w:r w:rsidR="007D0C35">
        <w:rPr>
          <w:rFonts w:eastAsia="Times New Roman" w:cs="Times New Roman"/>
          <w:lang w:eastAsia="pl-PL"/>
        </w:rPr>
        <w:t xml:space="preserve"> i wynosi ……</w:t>
      </w:r>
      <w:r w:rsidR="00AE18A3">
        <w:rPr>
          <w:rFonts w:eastAsia="Times New Roman" w:cs="Times New Roman"/>
          <w:lang w:eastAsia="pl-PL"/>
        </w:rPr>
        <w:t>….</w:t>
      </w:r>
      <w:r w:rsidR="007D0C35">
        <w:rPr>
          <w:rFonts w:eastAsia="Times New Roman" w:cs="Times New Roman"/>
          <w:lang w:eastAsia="pl-PL"/>
        </w:rPr>
        <w:t>…. zł netto</w:t>
      </w:r>
      <w:r w:rsidRPr="00AF7C50">
        <w:rPr>
          <w:rFonts w:eastAsia="Times New Roman" w:cs="Times New Roman"/>
          <w:lang w:eastAsia="pl-PL"/>
        </w:rPr>
        <w:t>.</w:t>
      </w:r>
    </w:p>
    <w:p w14:paraId="424C52C0" w14:textId="657F1FFC" w:rsidR="00AF7C50" w:rsidRDefault="001912DA" w:rsidP="00AF7C50">
      <w:pPr>
        <w:spacing w:line="360" w:lineRule="auto"/>
        <w:ind w:firstLine="708"/>
        <w:jc w:val="both"/>
      </w:pPr>
      <w:r w:rsidRPr="00AF7C50">
        <w:rPr>
          <w:rFonts w:eastAsia="Times New Roman" w:cs="Times New Roman"/>
          <w:lang w:eastAsia="pl-PL"/>
        </w:rPr>
        <w:t>Oświadczam, że jestem świadom</w:t>
      </w:r>
      <w:r w:rsidR="007D0C35">
        <w:rPr>
          <w:rFonts w:eastAsia="Times New Roman" w:cs="Times New Roman"/>
          <w:lang w:eastAsia="pl-PL"/>
        </w:rPr>
        <w:t>y</w:t>
      </w:r>
      <w:r w:rsidRPr="00AF7C50">
        <w:rPr>
          <w:rFonts w:eastAsia="Times New Roman" w:cs="Times New Roman"/>
          <w:lang w:eastAsia="pl-PL"/>
        </w:rPr>
        <w:t xml:space="preserve"> i rozumiem definicje wskazanych wyżej sformułowań</w:t>
      </w:r>
      <w:r w:rsidR="00AF7C50" w:rsidRPr="00AF7C50">
        <w:rPr>
          <w:rFonts w:eastAsia="Times New Roman" w:cs="Times New Roman"/>
          <w:lang w:eastAsia="pl-PL"/>
        </w:rPr>
        <w:t xml:space="preserve">, określonych w </w:t>
      </w:r>
      <w:r w:rsidR="00022D62">
        <w:rPr>
          <w:rFonts w:eastAsia="Times New Roman" w:cs="Times New Roman"/>
          <w:lang w:eastAsia="pl-PL"/>
        </w:rPr>
        <w:t xml:space="preserve">ustawie Prawo zamówień publicznych oraz </w:t>
      </w:r>
      <w:r w:rsidR="00841389">
        <w:t>w zarządzeniu Prorektora ds. nauki i rozwoju z dnia 28 lutego 2014 r. (nr ROP-0102-2/14)</w:t>
      </w:r>
      <w:r w:rsidR="00F04EA9">
        <w:t xml:space="preserve"> </w:t>
      </w:r>
      <w:r w:rsidR="00022D62">
        <w:t>i</w:t>
      </w:r>
      <w:r w:rsidR="00AF7C50" w:rsidRPr="00AF7C50">
        <w:t xml:space="preserve"> w rozporządzeniu Komisji Europejskiej</w:t>
      </w:r>
      <w:r w:rsidR="00AF7C50" w:rsidRPr="00AF7C50">
        <w:rPr>
          <w:rStyle w:val="Odwoanieprzypisudolnego"/>
        </w:rPr>
        <w:footnoteReference w:id="1"/>
      </w:r>
      <w:r w:rsidR="00AF7C50" w:rsidRPr="00AF7C50">
        <w:t xml:space="preserve">, a które odnoszą się do art. 11 ust. 5 pkt </w:t>
      </w:r>
      <w:r w:rsidR="00F04EA9">
        <w:t>2</w:t>
      </w:r>
      <w:r w:rsidR="00AF7C50" w:rsidRPr="00AF7C50">
        <w:t xml:space="preserve"> </w:t>
      </w:r>
      <w:proofErr w:type="spellStart"/>
      <w:r w:rsidR="00AF7C50" w:rsidRPr="00AF7C50">
        <w:t>Pzp</w:t>
      </w:r>
      <w:proofErr w:type="spellEnd"/>
      <w:r w:rsidR="00AF7C50" w:rsidRPr="00AF7C50">
        <w:t>, tj</w:t>
      </w:r>
      <w:r w:rsidRPr="00AF7C50">
        <w:t>.</w:t>
      </w:r>
    </w:p>
    <w:p w14:paraId="67A283B5" w14:textId="06A7A306" w:rsidR="00841389" w:rsidRDefault="00841389" w:rsidP="009170C1">
      <w:pPr>
        <w:spacing w:line="360" w:lineRule="auto"/>
        <w:ind w:firstLine="708"/>
        <w:jc w:val="both"/>
      </w:pPr>
      <w:r>
        <w:t xml:space="preserve">Oświadczam, że przy wskazanym zakupie </w:t>
      </w:r>
      <w:r w:rsidR="009170C1">
        <w:t xml:space="preserve">będą </w:t>
      </w:r>
      <w:r>
        <w:t>realizowa</w:t>
      </w:r>
      <w:r w:rsidR="009170C1">
        <w:t>ne</w:t>
      </w:r>
      <w:r>
        <w:t xml:space="preserve"> postanowienia określone w zarządzeniu Prorektora ds. nauki i rozwoju z dnia 28 lutego 2014 r. (nr ROP-0102-2/14)</w:t>
      </w:r>
      <w:r w:rsidR="009170C1">
        <w:t xml:space="preserve"> w sprawie określenia</w:t>
      </w:r>
      <w:r w:rsidR="009170C1" w:rsidRPr="009170C1">
        <w:t xml:space="preserve"> </w:t>
      </w:r>
      <w:r w:rsidR="009170C1">
        <w:t>zasad prowadzenia i ewidencjonowania księgozbiorów poza zasobami Biblioteki uniwersyteckiej KUL.</w:t>
      </w:r>
    </w:p>
    <w:p w14:paraId="03472B56" w14:textId="77777777" w:rsidR="00841389" w:rsidRDefault="00841389" w:rsidP="00841389">
      <w:pPr>
        <w:pStyle w:val="Akapitzlist"/>
        <w:spacing w:line="360" w:lineRule="auto"/>
        <w:ind w:left="1068"/>
        <w:jc w:val="both"/>
      </w:pPr>
    </w:p>
    <w:p w14:paraId="7182EF16" w14:textId="77777777" w:rsidR="00841389" w:rsidRDefault="00841389" w:rsidP="00841389">
      <w:pPr>
        <w:pStyle w:val="Akapitzlist"/>
        <w:spacing w:line="360" w:lineRule="auto"/>
        <w:ind w:left="1068"/>
        <w:jc w:val="both"/>
      </w:pPr>
    </w:p>
    <w:p w14:paraId="3E886E88" w14:textId="5C56302C" w:rsidR="00574786" w:rsidRDefault="00AF7C50" w:rsidP="00841389">
      <w:pPr>
        <w:pStyle w:val="Akapitzlist"/>
        <w:spacing w:line="360" w:lineRule="auto"/>
        <w:ind w:left="2832" w:firstLine="708"/>
        <w:jc w:val="center"/>
      </w:pPr>
      <w:r>
        <w:t xml:space="preserve">Data i podpis </w:t>
      </w:r>
      <w:r w:rsidR="00574786">
        <w:t xml:space="preserve">Dyrektora </w:t>
      </w:r>
      <w:r w:rsidR="001D2F93">
        <w:t>Biblioteki Uniwersyteckiej</w:t>
      </w:r>
      <w:r w:rsidR="00574786">
        <w:t xml:space="preserve"> </w:t>
      </w:r>
      <w:r w:rsidR="00574786">
        <w:br/>
        <w:t>lub osoby upoważnionej</w:t>
      </w:r>
    </w:p>
    <w:p w14:paraId="74E13077" w14:textId="671F10FF" w:rsidR="009B7CA1" w:rsidRDefault="00AF7C50" w:rsidP="00022D62">
      <w:pPr>
        <w:spacing w:line="600" w:lineRule="auto"/>
        <w:ind w:left="3540"/>
        <w:jc w:val="center"/>
      </w:pPr>
      <w:r>
        <w:t>……………………………………………………………………………………………….</w:t>
      </w:r>
    </w:p>
    <w:sectPr w:rsidR="009B7CA1" w:rsidSect="00022D6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893ACF" w14:textId="77777777" w:rsidR="005D594F" w:rsidRDefault="005D594F" w:rsidP="001912DA">
      <w:pPr>
        <w:spacing w:after="0" w:line="240" w:lineRule="auto"/>
      </w:pPr>
      <w:r>
        <w:separator/>
      </w:r>
    </w:p>
  </w:endnote>
  <w:endnote w:type="continuationSeparator" w:id="0">
    <w:p w14:paraId="17E40BB6" w14:textId="77777777" w:rsidR="005D594F" w:rsidRDefault="005D594F" w:rsidP="001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2C2C63" w14:textId="77777777" w:rsidR="00B1546B" w:rsidRDefault="00B154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8CCD70" w14:textId="77777777" w:rsidR="00B1546B" w:rsidRDefault="00B1546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917939" w14:textId="77777777" w:rsidR="00B1546B" w:rsidRDefault="00B154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EA3C60" w14:textId="77777777" w:rsidR="005D594F" w:rsidRDefault="005D594F" w:rsidP="001912DA">
      <w:pPr>
        <w:spacing w:after="0" w:line="240" w:lineRule="auto"/>
      </w:pPr>
      <w:r>
        <w:separator/>
      </w:r>
    </w:p>
  </w:footnote>
  <w:footnote w:type="continuationSeparator" w:id="0">
    <w:p w14:paraId="015A55EB" w14:textId="77777777" w:rsidR="005D594F" w:rsidRDefault="005D594F" w:rsidP="001912DA">
      <w:pPr>
        <w:spacing w:after="0" w:line="240" w:lineRule="auto"/>
      </w:pPr>
      <w:r>
        <w:continuationSeparator/>
      </w:r>
    </w:p>
  </w:footnote>
  <w:footnote w:id="1">
    <w:p w14:paraId="129D4159" w14:textId="77777777" w:rsidR="00AF7C50" w:rsidRPr="00AF7C50" w:rsidRDefault="00AF7C50" w:rsidP="00AF7C50">
      <w:pPr>
        <w:pStyle w:val="Tekstprzypisudolnego"/>
        <w:jc w:val="both"/>
        <w:rPr>
          <w:rFonts w:asciiTheme="minorHAnsi" w:hAnsiTheme="minorHAnsi"/>
          <w:lang w:val="pl-PL"/>
        </w:rPr>
      </w:pPr>
      <w:r w:rsidRPr="00AF7C50">
        <w:rPr>
          <w:rStyle w:val="Odwoanieprzypisudolnego"/>
          <w:rFonts w:asciiTheme="minorHAnsi" w:hAnsiTheme="minorHAnsi"/>
        </w:rPr>
        <w:footnoteRef/>
      </w:r>
      <w:r w:rsidRPr="00AF7C50">
        <w:rPr>
          <w:rFonts w:asciiTheme="minorHAnsi" w:hAnsiTheme="minorHAnsi"/>
          <w:lang w:val="pl-PL"/>
        </w:rPr>
        <w:t xml:space="preserve"> </w:t>
      </w:r>
      <w:r w:rsidRPr="00AF7C50">
        <w:rPr>
          <w:rFonts w:asciiTheme="minorHAnsi" w:hAnsiTheme="minorHAnsi"/>
        </w:rPr>
        <w:t>Rozporządzenie Komisji (UE) Nr 651/2014 z dnia 17 czerwca 2014 r.</w:t>
      </w:r>
    </w:p>
    <w:p w14:paraId="35E0B4E5" w14:textId="77777777" w:rsidR="00AF7C50" w:rsidRPr="00AF7C50" w:rsidRDefault="00AF7C50" w:rsidP="00AF7C50">
      <w:pPr>
        <w:pStyle w:val="Tekstprzypisudolnego"/>
        <w:jc w:val="both"/>
        <w:rPr>
          <w:rFonts w:asciiTheme="minorHAnsi" w:hAnsiTheme="minorHAnsi"/>
          <w:lang w:val="pl-PL"/>
        </w:rPr>
      </w:pPr>
      <w:r w:rsidRPr="00AF7C50">
        <w:rPr>
          <w:rFonts w:asciiTheme="minorHAnsi" w:hAnsiTheme="minorHAnsi"/>
          <w:lang w:val="pl-PL"/>
        </w:rPr>
        <w:t>Link: https://eur-lex.europa.eu/legal-content/PL/TXT/PDF/?uri=CELEX:32014R0651&amp;from=PL, stan na dzień 25.10.2021 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44A6E5" w14:textId="77777777" w:rsidR="00B1546B" w:rsidRDefault="00B154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4D745" w14:textId="39FD4704" w:rsidR="00C131CF" w:rsidRPr="00B1546B" w:rsidRDefault="00C131CF" w:rsidP="00B1546B">
    <w:pPr>
      <w:tabs>
        <w:tab w:val="center" w:pos="4536"/>
        <w:tab w:val="right" w:pos="9072"/>
      </w:tabs>
      <w:suppressAutoHyphens/>
      <w:autoSpaceDE w:val="0"/>
      <w:spacing w:after="0" w:line="240" w:lineRule="auto"/>
      <w:rPr>
        <w:rFonts w:ascii="Calibri" w:eastAsia="Calibri" w:hAnsi="Calibri" w:cs="Calibri"/>
        <w:iCs/>
        <w:sz w:val="18"/>
        <w:szCs w:val="18"/>
        <w:u w:val="single"/>
        <w:lang w:eastAsia="zh-CN"/>
      </w:rPr>
    </w:pPr>
    <w:bookmarkStart w:id="0" w:name="_GoBack"/>
    <w:r w:rsidRPr="00B1546B">
      <w:rPr>
        <w:rFonts w:ascii="Calibri" w:eastAsia="Calibri" w:hAnsi="Calibri" w:cs="Calibri"/>
        <w:iCs/>
        <w:sz w:val="18"/>
        <w:szCs w:val="18"/>
        <w:u w:val="single"/>
        <w:lang w:eastAsia="zh-CN"/>
      </w:rPr>
      <w:t xml:space="preserve">Załącznik nr </w:t>
    </w:r>
    <w:r w:rsidR="001776B8" w:rsidRPr="00B1546B">
      <w:rPr>
        <w:rFonts w:ascii="Calibri" w:eastAsia="Calibri" w:hAnsi="Calibri" w:cs="Calibri"/>
        <w:iCs/>
        <w:sz w:val="18"/>
        <w:szCs w:val="18"/>
        <w:u w:val="single"/>
        <w:lang w:eastAsia="zh-CN"/>
      </w:rPr>
      <w:t>7b</w:t>
    </w:r>
    <w:r w:rsidRPr="00B1546B">
      <w:rPr>
        <w:rFonts w:ascii="Calibri" w:eastAsia="Calibri" w:hAnsi="Calibri" w:cs="Calibri"/>
        <w:iCs/>
        <w:sz w:val="18"/>
        <w:szCs w:val="18"/>
        <w:u w:val="single"/>
        <w:lang w:eastAsia="zh-CN"/>
      </w:rPr>
      <w:t xml:space="preserve"> </w:t>
    </w:r>
  </w:p>
  <w:bookmarkEnd w:id="0"/>
  <w:p w14:paraId="514F0EAD" w14:textId="77777777" w:rsidR="00C131CF" w:rsidRDefault="00C131C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389DF" w14:textId="77777777" w:rsidR="00B1546B" w:rsidRDefault="00B154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387E8B"/>
    <w:multiLevelType w:val="hybridMultilevel"/>
    <w:tmpl w:val="896A2A3C"/>
    <w:lvl w:ilvl="0" w:tplc="C29459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A2B2CB24-9137-4BFE-BC16-519A9841242E}"/>
  </w:docVars>
  <w:rsids>
    <w:rsidRoot w:val="009B7CA1"/>
    <w:rsid w:val="00022D62"/>
    <w:rsid w:val="000D2E5C"/>
    <w:rsid w:val="0010109B"/>
    <w:rsid w:val="001776B8"/>
    <w:rsid w:val="001912DA"/>
    <w:rsid w:val="001D2F93"/>
    <w:rsid w:val="00303C03"/>
    <w:rsid w:val="004B2A3B"/>
    <w:rsid w:val="00513DE9"/>
    <w:rsid w:val="00574786"/>
    <w:rsid w:val="005D594F"/>
    <w:rsid w:val="0073595E"/>
    <w:rsid w:val="007B155A"/>
    <w:rsid w:val="007D0C35"/>
    <w:rsid w:val="00841389"/>
    <w:rsid w:val="009170C1"/>
    <w:rsid w:val="009569ED"/>
    <w:rsid w:val="00977809"/>
    <w:rsid w:val="009B7CA1"/>
    <w:rsid w:val="009D520F"/>
    <w:rsid w:val="00A0429A"/>
    <w:rsid w:val="00AE18A3"/>
    <w:rsid w:val="00AF7C50"/>
    <w:rsid w:val="00B1546B"/>
    <w:rsid w:val="00B30E03"/>
    <w:rsid w:val="00BB5EB0"/>
    <w:rsid w:val="00BD2467"/>
    <w:rsid w:val="00C131CF"/>
    <w:rsid w:val="00F04EA9"/>
    <w:rsid w:val="00F25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3A1890E"/>
  <w15:docId w15:val="{84A1A489-77CA-40A9-A798-8F4390C37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12D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12DA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1912DA"/>
    <w:rPr>
      <w:vertAlign w:val="superscript"/>
    </w:rPr>
  </w:style>
  <w:style w:type="paragraph" w:styleId="Akapitzlist">
    <w:name w:val="List Paragraph"/>
    <w:basedOn w:val="Normalny"/>
    <w:uiPriority w:val="34"/>
    <w:qFormat/>
    <w:rsid w:val="00AF7C5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131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31CF"/>
  </w:style>
  <w:style w:type="paragraph" w:styleId="Stopka">
    <w:name w:val="footer"/>
    <w:basedOn w:val="Normalny"/>
    <w:link w:val="StopkaZnak"/>
    <w:uiPriority w:val="99"/>
    <w:unhideWhenUsed/>
    <w:rsid w:val="00C131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31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29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6052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26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B2CB24-9137-4BFE-BC16-519A9841242E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2BD8CE0B-B9DE-45E0-B17C-9BAA97E01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229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Zięba</dc:creator>
  <cp:lastModifiedBy>Małgorzata Panas</cp:lastModifiedBy>
  <cp:revision>7</cp:revision>
  <dcterms:created xsi:type="dcterms:W3CDTF">2025-01-30T14:51:00Z</dcterms:created>
  <dcterms:modified xsi:type="dcterms:W3CDTF">2025-02-06T14:35:00Z</dcterms:modified>
</cp:coreProperties>
</file>