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1D7F" w:rsidRDefault="008C2EA7">
      <w:pPr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Załącznik nr 1 do Zapytania ofertowego</w:t>
      </w:r>
    </w:p>
    <w:p w:rsidR="00A01D7F" w:rsidRDefault="00A01D7F">
      <w:pPr>
        <w:jc w:val="center"/>
        <w:rPr>
          <w:rFonts w:ascii="Calibri" w:hAnsi="Calibri" w:cs="Calibri"/>
        </w:rPr>
      </w:pPr>
    </w:p>
    <w:p w:rsidR="00A01D7F" w:rsidRDefault="008C2EA7">
      <w:pPr>
        <w:jc w:val="center"/>
        <w:rPr>
          <w:color w:val="000000"/>
        </w:rPr>
      </w:pPr>
      <w:r>
        <w:rPr>
          <w:rFonts w:ascii="Calibri" w:hAnsi="Calibri" w:cs="Calibri"/>
          <w:color w:val="000000"/>
        </w:rPr>
        <w:t xml:space="preserve">Dotyczy zapytania ofertowego: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Dostawa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podłoży hodowlanych oraz surowicy  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  <w:lang w:eastAsia="pl-PL"/>
        </w:rPr>
        <w:t>linii komórkowej HepG2</w:t>
      </w:r>
    </w:p>
    <w:p w:rsidR="00A01D7F" w:rsidRDefault="008C2EA7">
      <w:pPr>
        <w:jc w:val="center"/>
        <w:rPr>
          <w:color w:val="FF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na potrzeby grantu naukowego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realizowanego w Pracowni Biologii Środowiska</w:t>
      </w:r>
    </w:p>
    <w:p w:rsidR="00A01D7F" w:rsidRDefault="008C2EA7">
      <w:pPr>
        <w:jc w:val="center"/>
        <w:rPr>
          <w:color w:val="FF0000"/>
        </w:rPr>
      </w:pPr>
      <w:bookmarkStart w:id="1" w:name="__DdeLink__461_1433226053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Katolickiego Uniwersytetu Lubelskiego Jana 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Pawła II</w:t>
      </w:r>
      <w:bookmarkEnd w:id="1"/>
    </w:p>
    <w:p w:rsidR="00A01D7F" w:rsidRDefault="00A01D7F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01D7F" w:rsidRDefault="00A01D7F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01D7F" w:rsidRDefault="008C2EA7">
      <w:pPr>
        <w:jc w:val="both"/>
        <w:rPr>
          <w:color w:val="00000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I. OPIS PRZEDMIOTU ZAMÓWIENIA</w:t>
      </w:r>
    </w:p>
    <w:p w:rsidR="00A01D7F" w:rsidRDefault="008C2EA7">
      <w:pPr>
        <w:pStyle w:val="Tekstpodstawowy"/>
        <w:spacing w:after="0" w:line="264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>Zamawiający nie dopuszcza możliwości oferowania rozwiązań równoważnych w zakresie odczynników chemicznych, ponieważ służą one do realizacji działalności naukowo-badawczej. Zamawiający określił odczynnik chemiczny przez podanie nazwy własnej produktu oraz n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>umeru katalogowego producenta, ponieważ nie może nabyć produktów równoważnych, gdyż wszelkie różnice pomiędzy zamawianymi a równoważnymi produktami są dla Zamawiającego nie do przyjęcia. Odczynniki o nieznacznie zmienionym składzie lub o takim samym składz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 xml:space="preserve">ie a wyprodukowane przez innego producenta wpływają na jakość prowadzonego badania. Dopuszczenie równoważności może generować dodatkowe koszty związane z powtarzaniem wyników lub wręcz ich utratą. </w:t>
      </w:r>
    </w:p>
    <w:tbl>
      <w:tblPr>
        <w:tblW w:w="10056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860"/>
        <w:gridCol w:w="1980"/>
        <w:gridCol w:w="2605"/>
      </w:tblGrid>
      <w:tr w:rsidR="00A01D7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7F" w:rsidRDefault="008C2EA7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7F" w:rsidRDefault="008C2EA7">
            <w:pPr>
              <w:pStyle w:val="Nagwek1"/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Nazwa parametru lub funkcja pomiarowa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7F" w:rsidRDefault="008C2EA7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Wymagana odpowi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edź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7F" w:rsidRDefault="008C2EA7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Odpowiedź</w:t>
            </w:r>
          </w:p>
          <w:p w:rsidR="00A01D7F" w:rsidRDefault="008C2EA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Wykonawcy</w:t>
            </w:r>
          </w:p>
        </w:tc>
      </w:tr>
      <w:tr w:rsidR="00A01D7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7F" w:rsidRDefault="008C2EA7">
            <w:pPr>
              <w:pStyle w:val="Nagwek10"/>
              <w:snapToGrid w:val="0"/>
              <w:spacing w:before="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7F" w:rsidRDefault="008C2EA7">
            <w:pPr>
              <w:widowControl w:val="0"/>
              <w:tabs>
                <w:tab w:val="left" w:pos="284"/>
              </w:tabs>
              <w:jc w:val="both"/>
              <w:rPr>
                <w:rFonts w:ascii="Calibri" w:hAnsi="Calibri" w:cs="CIDFont+F3"/>
                <w:b/>
                <w:color w:val="FF0000"/>
                <w:sz w:val="20"/>
                <w:szCs w:val="20"/>
                <w:lang w:val="en-US" w:eastAsia="pl-PL"/>
              </w:rPr>
            </w:pPr>
            <w:r>
              <w:rPr>
                <w:rFonts w:ascii="Calibri" w:eastAsia="MS PMincho" w:hAnsi="Calibri" w:cs="Calibri"/>
                <w:color w:val="000000"/>
                <w:sz w:val="20"/>
                <w:szCs w:val="20"/>
                <w:lang w:val="en-US" w:eastAsia="pl-PL"/>
              </w:rPr>
              <w:t xml:space="preserve">Eagle's Minimum Essential Medium (EMEM) (ATCC 30-2003) 500 ml – 10 </w:t>
            </w:r>
            <w:proofErr w:type="spellStart"/>
            <w:r>
              <w:rPr>
                <w:rFonts w:ascii="Calibri" w:eastAsia="MS PMincho" w:hAnsi="Calibri" w:cs="Calibri"/>
                <w:color w:val="000000"/>
                <w:sz w:val="20"/>
                <w:szCs w:val="20"/>
                <w:lang w:val="en-US" w:eastAsia="pl-PL"/>
              </w:rPr>
              <w:t>sztuk</w:t>
            </w:r>
            <w:proofErr w:type="spellEnd"/>
          </w:p>
          <w:p w:rsidR="00A01D7F" w:rsidRDefault="00A01D7F">
            <w:pPr>
              <w:widowControl w:val="0"/>
              <w:tabs>
                <w:tab w:val="left" w:pos="284"/>
              </w:tabs>
              <w:jc w:val="both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7F" w:rsidRDefault="008C2E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7F" w:rsidRDefault="00A01D7F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01D7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7F" w:rsidRDefault="008C2EA7">
            <w:pPr>
              <w:pStyle w:val="Nagwek10"/>
              <w:snapToGrid w:val="0"/>
              <w:spacing w:before="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7F" w:rsidRDefault="008C2EA7">
            <w:pPr>
              <w:widowControl w:val="0"/>
              <w:tabs>
                <w:tab w:val="left" w:pos="284"/>
              </w:tabs>
              <w:jc w:val="both"/>
              <w:rPr>
                <w:rFonts w:ascii="Calibri" w:hAnsi="Calibri" w:cs="CIDFont+F3"/>
                <w:b/>
                <w:color w:val="FF0000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IDFont+F3"/>
                <w:color w:val="000000"/>
                <w:sz w:val="20"/>
                <w:szCs w:val="20"/>
                <w:lang w:val="en-US" w:eastAsia="pl-PL"/>
              </w:rPr>
              <w:t xml:space="preserve">Fetal Bovine Serum (FBS) (ATCC 30-2020) 500 ml – 1 </w:t>
            </w:r>
            <w:proofErr w:type="spellStart"/>
            <w:r>
              <w:rPr>
                <w:rFonts w:ascii="Calibri" w:hAnsi="Calibri" w:cs="CIDFont+F3"/>
                <w:color w:val="000000"/>
                <w:sz w:val="20"/>
                <w:szCs w:val="20"/>
                <w:lang w:val="en-US" w:eastAsia="pl-PL"/>
              </w:rPr>
              <w:t>sztuka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7F" w:rsidRDefault="008C2E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7F" w:rsidRDefault="00A01D7F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01D7F" w:rsidRDefault="00A01D7F">
      <w:pPr>
        <w:ind w:right="-648"/>
        <w:rPr>
          <w:rFonts w:ascii="Calibri" w:hAnsi="Calibri" w:cs="Calibri"/>
          <w:color w:val="000000"/>
          <w:sz w:val="20"/>
          <w:szCs w:val="20"/>
        </w:rPr>
      </w:pPr>
    </w:p>
    <w:p w:rsidR="00A01D7F" w:rsidRDefault="00A01D7F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A01D7F" w:rsidRDefault="008C2EA7">
      <w:pPr>
        <w:rPr>
          <w:color w:val="00000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II. SZCZEGÓŁOWA WYCENA PRZEDMIOTU ZAMÓWIENIA</w:t>
      </w:r>
    </w:p>
    <w:p w:rsidR="00A01D7F" w:rsidRDefault="008C2EA7">
      <w:pPr>
        <w:rPr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1. Zamawiający informuje, iż na </w:t>
      </w:r>
      <w:r>
        <w:rPr>
          <w:rFonts w:ascii="Calibri" w:hAnsi="Calibri" w:cs="Calibri"/>
          <w:color w:val="000000"/>
          <w:sz w:val="20"/>
          <w:szCs w:val="20"/>
        </w:rPr>
        <w:t>Wykonawcy spoczywa obowiązek uzupełnienia wszystkich kolumn.</w:t>
      </w:r>
    </w:p>
    <w:tbl>
      <w:tblPr>
        <w:tblW w:w="10131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90"/>
        <w:gridCol w:w="2755"/>
        <w:gridCol w:w="1306"/>
        <w:gridCol w:w="955"/>
        <w:gridCol w:w="1351"/>
        <w:gridCol w:w="1381"/>
        <w:gridCol w:w="1793"/>
      </w:tblGrid>
      <w:tr w:rsidR="00A01D7F">
        <w:trPr>
          <w:trHeight w:val="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01D7F" w:rsidRDefault="008C2EA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01D7F" w:rsidRDefault="008C2EA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Przedmiot dostawy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01D7F" w:rsidRDefault="008C2EA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01D7F" w:rsidRDefault="008C2EA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01D7F" w:rsidRDefault="008C2EA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Stawka Podatku VAT</w:t>
            </w:r>
          </w:p>
          <w:p w:rsidR="00A01D7F" w:rsidRDefault="008C2EA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01D7F" w:rsidRDefault="008C2EA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D7F" w:rsidRDefault="008C2EA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A01D7F">
        <w:trPr>
          <w:trHeight w:val="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D7F" w:rsidRDefault="008C2EA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D7F" w:rsidRDefault="008C2EA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D7F" w:rsidRDefault="008C2EA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D7F" w:rsidRDefault="008C2EA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D7F" w:rsidRDefault="008C2EA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D7F" w:rsidRDefault="008C2EA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1D7F" w:rsidRDefault="008C2EA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A01D7F">
        <w:trPr>
          <w:trHeight w:val="148"/>
        </w:trPr>
        <w:tc>
          <w:tcPr>
            <w:tcW w:w="6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D7F" w:rsidRDefault="008C2EA7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Sposób liczenia: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D7F" w:rsidRDefault="008C2EA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(4 x 5)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1D7F" w:rsidRDefault="008C2EA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(4 + 6)</w:t>
            </w:r>
          </w:p>
        </w:tc>
      </w:tr>
      <w:tr w:rsidR="00A01D7F">
        <w:trPr>
          <w:trHeight w:val="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7F" w:rsidRDefault="008C2EA7">
            <w:pPr>
              <w:pStyle w:val="NormalnyWeb1"/>
              <w:snapToGrid w:val="0"/>
              <w:spacing w:before="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7F" w:rsidRDefault="008C2EA7">
            <w:pPr>
              <w:widowControl w:val="0"/>
              <w:rPr>
                <w:rFonts w:ascii="Calibri" w:hAnsi="Calibri" w:cs="CIDFont+F3"/>
                <w:b/>
                <w:color w:val="FF0000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IDFont+F3"/>
                <w:color w:val="000000"/>
                <w:sz w:val="20"/>
                <w:szCs w:val="20"/>
                <w:lang w:val="en-US" w:eastAsia="pl-PL"/>
              </w:rPr>
              <w:t xml:space="preserve">Eagle's Minimum Essential Medium (EMEM) (ATCC 30-2003), </w:t>
            </w:r>
            <w:proofErr w:type="spellStart"/>
            <w:r>
              <w:rPr>
                <w:rFonts w:ascii="Calibri" w:hAnsi="Calibri" w:cs="CIDFont+F3"/>
                <w:color w:val="000000"/>
                <w:sz w:val="20"/>
                <w:szCs w:val="20"/>
                <w:lang w:val="en-US" w:eastAsia="pl-PL"/>
              </w:rPr>
              <w:t>poj</w:t>
            </w:r>
            <w:proofErr w:type="spellEnd"/>
            <w:r>
              <w:rPr>
                <w:rFonts w:ascii="Calibri" w:hAnsi="Calibri" w:cs="CIDFont+F3"/>
                <w:color w:val="000000"/>
                <w:sz w:val="20"/>
                <w:szCs w:val="20"/>
                <w:lang w:val="en-US" w:eastAsia="pl-PL"/>
              </w:rPr>
              <w:t xml:space="preserve">. 500 ml </w:t>
            </w:r>
          </w:p>
          <w:p w:rsidR="00A01D7F" w:rsidRDefault="008C2EA7">
            <w:pPr>
              <w:widowControl w:val="0"/>
              <w:tabs>
                <w:tab w:val="left" w:pos="284"/>
              </w:tabs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>Płyn</w:t>
            </w:r>
            <w:proofErr w:type="spellEnd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>musi</w:t>
            </w:r>
            <w:proofErr w:type="spellEnd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>zapewniać</w:t>
            </w:r>
            <w:proofErr w:type="spellEnd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>przeżywalności</w:t>
            </w:r>
            <w:proofErr w:type="spellEnd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>komórek</w:t>
            </w:r>
            <w:proofErr w:type="spellEnd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>linii</w:t>
            </w:r>
            <w:proofErr w:type="spellEnd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 xml:space="preserve"> HepG2 </w:t>
            </w:r>
            <w:proofErr w:type="spellStart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>zakupionych</w:t>
            </w:r>
            <w:proofErr w:type="spellEnd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>kolekcji</w:t>
            </w:r>
            <w:proofErr w:type="spellEnd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 xml:space="preserve"> ATCC, </w:t>
            </w:r>
            <w:proofErr w:type="spellStart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>nr</w:t>
            </w:r>
            <w:proofErr w:type="spellEnd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>kat</w:t>
            </w:r>
            <w:proofErr w:type="spellEnd"/>
            <w:r>
              <w:rPr>
                <w:rFonts w:ascii="Calibri" w:eastAsia="MS PMincho" w:hAnsi="Calibri" w:cs="CIDFont+F3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r>
              <w:rPr>
                <w:rFonts w:ascii="Calibri" w:eastAsia="MS PMincho" w:hAnsi="Calibri" w:cs="Arial"/>
                <w:color w:val="000000"/>
                <w:sz w:val="20"/>
                <w:szCs w:val="20"/>
                <w:lang w:val="en-US" w:eastAsia="pl-PL"/>
              </w:rPr>
              <w:t>ATCC-HB-8065</w:t>
            </w:r>
          </w:p>
          <w:p w:rsidR="00A01D7F" w:rsidRDefault="00A01D7F">
            <w:pPr>
              <w:widowControl w:val="0"/>
              <w:tabs>
                <w:tab w:val="left" w:pos="284"/>
              </w:tabs>
              <w:jc w:val="both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7F" w:rsidRDefault="008C2EA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sztuk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7F" w:rsidRDefault="00A01D7F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7F" w:rsidRDefault="00A01D7F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7F" w:rsidRDefault="00A01D7F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7F" w:rsidRDefault="00A01D7F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01D7F">
        <w:trPr>
          <w:trHeight w:val="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7F" w:rsidRDefault="008C2EA7">
            <w:pPr>
              <w:pStyle w:val="NormalnyWeb1"/>
              <w:snapToGrid w:val="0"/>
              <w:spacing w:before="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7F" w:rsidRDefault="008C2EA7">
            <w:pPr>
              <w:widowControl w:val="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IDFont+F3"/>
                <w:color w:val="000000"/>
                <w:sz w:val="20"/>
                <w:szCs w:val="20"/>
                <w:lang w:val="en-US" w:eastAsia="pl-PL"/>
              </w:rPr>
              <w:t xml:space="preserve">Fetal Bovine Serum (FBS) (ATCC 30-2020), </w:t>
            </w:r>
            <w:proofErr w:type="spellStart"/>
            <w:r>
              <w:rPr>
                <w:rFonts w:ascii="Calibri" w:hAnsi="Calibri" w:cs="CIDFont+F3"/>
                <w:color w:val="000000"/>
                <w:sz w:val="20"/>
                <w:szCs w:val="20"/>
                <w:lang w:val="en-US" w:eastAsia="pl-PL"/>
              </w:rPr>
              <w:t>poj</w:t>
            </w:r>
            <w:proofErr w:type="spellEnd"/>
            <w:r>
              <w:rPr>
                <w:rFonts w:ascii="Calibri" w:hAnsi="Calibri" w:cs="CIDFont+F3"/>
                <w:color w:val="000000"/>
                <w:sz w:val="20"/>
                <w:szCs w:val="20"/>
                <w:lang w:val="en-US" w:eastAsia="pl-PL"/>
              </w:rPr>
              <w:t>.  500 ml</w:t>
            </w:r>
          </w:p>
          <w:p w:rsidR="00A01D7F" w:rsidRDefault="008C2EA7">
            <w:pPr>
              <w:widowControl w:val="0"/>
              <w:tabs>
                <w:tab w:val="left" w:pos="284"/>
              </w:tabs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IDFont+F3"/>
                <w:color w:val="000000"/>
                <w:sz w:val="20"/>
                <w:szCs w:val="20"/>
                <w:lang w:eastAsia="pl-PL"/>
              </w:rPr>
              <w:t xml:space="preserve">Surowica  musi zapewniać przeżywalności komórek linii HepG2 zakupionych z kolekcji ATCC, nr kat.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ATCC-HB-8065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7F" w:rsidRDefault="008C2EA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7F" w:rsidRDefault="00A01D7F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7F" w:rsidRDefault="00A01D7F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7F" w:rsidRDefault="00A01D7F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7F" w:rsidRDefault="00A01D7F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01D7F">
        <w:trPr>
          <w:trHeight w:val="148"/>
        </w:trPr>
        <w:tc>
          <w:tcPr>
            <w:tcW w:w="8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7F" w:rsidRDefault="008C2EA7">
            <w:pPr>
              <w:jc w:val="right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Razem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brutto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7F" w:rsidRDefault="00A01D7F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01D7F" w:rsidRDefault="00A01D7F">
      <w:pPr>
        <w:rPr>
          <w:rFonts w:ascii="Calibri" w:hAnsi="Calibri" w:cs="Calibri"/>
          <w:iCs/>
          <w:color w:val="000000"/>
          <w:sz w:val="20"/>
          <w:szCs w:val="20"/>
          <w:lang w:val="en-US"/>
        </w:rPr>
      </w:pPr>
    </w:p>
    <w:p w:rsidR="00A01D7F" w:rsidRDefault="008C2EA7">
      <w:pPr>
        <w:rPr>
          <w:color w:val="000000"/>
        </w:rPr>
      </w:pPr>
      <w:r>
        <w:rPr>
          <w:rFonts w:ascii="Calibri" w:hAnsi="Calibri" w:cs="Calibri"/>
          <w:iCs/>
          <w:color w:val="000000"/>
          <w:sz w:val="20"/>
          <w:szCs w:val="20"/>
        </w:rPr>
        <w:t>.................................. dnia  ...................... 2019 r.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A01D7F" w:rsidRDefault="00A01D7F">
      <w:pPr>
        <w:rPr>
          <w:color w:val="000000"/>
        </w:rPr>
      </w:pPr>
    </w:p>
    <w:p w:rsidR="00A01D7F" w:rsidRDefault="00A01D7F">
      <w:pPr>
        <w:rPr>
          <w:color w:val="000000"/>
        </w:rPr>
      </w:pPr>
    </w:p>
    <w:p w:rsidR="00A01D7F" w:rsidRDefault="008C2EA7">
      <w:pPr>
        <w:rPr>
          <w:color w:val="00000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Calibri"/>
          <w:bCs/>
          <w:color w:val="000000"/>
          <w:sz w:val="20"/>
          <w:szCs w:val="20"/>
        </w:rPr>
        <w:t>………</w:t>
      </w:r>
      <w:r>
        <w:rPr>
          <w:rFonts w:ascii="Calibri" w:hAnsi="Calibri" w:cs="Calibri"/>
          <w:color w:val="000000"/>
          <w:sz w:val="20"/>
          <w:szCs w:val="20"/>
        </w:rPr>
        <w:t>...............</w:t>
      </w:r>
      <w:r>
        <w:rPr>
          <w:rFonts w:ascii="Calibri" w:hAnsi="Calibri" w:cs="Calibri"/>
          <w:color w:val="000000"/>
          <w:sz w:val="20"/>
          <w:szCs w:val="20"/>
        </w:rPr>
        <w:t>.....................................................</w:t>
      </w:r>
    </w:p>
    <w:p w:rsidR="00A01D7F" w:rsidRDefault="008C2EA7">
      <w:pPr>
        <w:jc w:val="center"/>
        <w:rPr>
          <w:color w:val="00000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Podpis i pieczątka osoby/osób upoważnionych</w:t>
      </w:r>
    </w:p>
    <w:p w:rsidR="00A01D7F" w:rsidRDefault="008C2EA7">
      <w:pPr>
        <w:ind w:left="4248" w:firstLine="708"/>
        <w:jc w:val="center"/>
        <w:rPr>
          <w:color w:val="000000"/>
        </w:rPr>
      </w:pP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do reprezentowania Wykonawcy</w:t>
      </w:r>
    </w:p>
    <w:sectPr w:rsidR="00A01D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9" w:right="1417" w:bottom="1417" w:left="1417" w:header="708" w:footer="283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2EA7">
      <w:r>
        <w:separator/>
      </w:r>
    </w:p>
  </w:endnote>
  <w:endnote w:type="continuationSeparator" w:id="0">
    <w:p w:rsidR="00000000" w:rsidRDefault="008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00"/>
    <w:family w:val="roman"/>
    <w:notTrueType/>
    <w:pitch w:val="default"/>
  </w:font>
  <w:font w:name="CIDFont+F3">
    <w:panose1 w:val="00000000000000000000"/>
    <w:charset w:val="00"/>
    <w:family w:val="roman"/>
    <w:notTrueType/>
    <w:pitch w:val="default"/>
  </w:font>
  <w:font w:name="Klavika Regular">
    <w:panose1 w:val="02000000000000000000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7F" w:rsidRDefault="008C2EA7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90170" cy="22225"/>
              <wp:effectExtent l="0" t="0" r="0" b="0"/>
              <wp:wrapSquare wrapText="bothSides"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3625469A" id="Obraz1" o:spid="_x0000_s1026" style="position:absolute;margin-left:.05pt;margin-top:.05pt;width:7.1pt;height:1.7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" strokeweight=".26mm">
              <v:stroke joinstyle="round"/>
              <w10:wrap type="square"/>
            </v:rect>
          </w:pict>
        </mc:Fallback>
      </mc:AlternateContent>
    </w:r>
  </w:p>
  <w:p w:rsidR="00A01D7F" w:rsidRDefault="008C2EA7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>_____________________________________________________________________________________Ul. Konstantynów 1 H | 20-708 Lublin | Poland | tel. +48 81 445 45 53 | binos@kul.pl | www.kul.pl</w:t>
    </w:r>
  </w:p>
  <w:p w:rsidR="00A01D7F" w:rsidRDefault="00A01D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7F" w:rsidRDefault="00A01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2EA7">
      <w:r>
        <w:separator/>
      </w:r>
    </w:p>
  </w:footnote>
  <w:footnote w:type="continuationSeparator" w:id="0">
    <w:p w:rsidR="00000000" w:rsidRDefault="008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7F" w:rsidRDefault="00A01D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7F" w:rsidRDefault="00A01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31D8C"/>
    <w:multiLevelType w:val="multilevel"/>
    <w:tmpl w:val="638A2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387BD4"/>
    <w:multiLevelType w:val="multilevel"/>
    <w:tmpl w:val="78F26BF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7F"/>
    <w:rsid w:val="008C2EA7"/>
    <w:rsid w:val="00A0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B1EFE-E30E-4729-B5C1-45DB9D5A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64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3764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8">
    <w:name w:val="heading 8"/>
    <w:basedOn w:val="Normalny"/>
    <w:next w:val="Normalny"/>
    <w:qFormat/>
    <w:rsid w:val="00A3764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3764F"/>
  </w:style>
  <w:style w:type="character" w:customStyle="1" w:styleId="WW8Num1z1">
    <w:name w:val="WW8Num1z1"/>
    <w:qFormat/>
    <w:rsid w:val="00A3764F"/>
  </w:style>
  <w:style w:type="character" w:customStyle="1" w:styleId="WW8Num1z2">
    <w:name w:val="WW8Num1z2"/>
    <w:qFormat/>
    <w:rsid w:val="00A3764F"/>
  </w:style>
  <w:style w:type="character" w:customStyle="1" w:styleId="WW8Num1z3">
    <w:name w:val="WW8Num1z3"/>
    <w:qFormat/>
    <w:rsid w:val="00A3764F"/>
  </w:style>
  <w:style w:type="character" w:customStyle="1" w:styleId="WW8Num1z4">
    <w:name w:val="WW8Num1z4"/>
    <w:qFormat/>
    <w:rsid w:val="00A3764F"/>
  </w:style>
  <w:style w:type="character" w:customStyle="1" w:styleId="WW8Num1z5">
    <w:name w:val="WW8Num1z5"/>
    <w:qFormat/>
    <w:rsid w:val="00A3764F"/>
  </w:style>
  <w:style w:type="character" w:customStyle="1" w:styleId="WW8Num1z6">
    <w:name w:val="WW8Num1z6"/>
    <w:qFormat/>
    <w:rsid w:val="00A3764F"/>
  </w:style>
  <w:style w:type="character" w:customStyle="1" w:styleId="WW8Num1z7">
    <w:name w:val="WW8Num1z7"/>
    <w:qFormat/>
    <w:rsid w:val="00A3764F"/>
  </w:style>
  <w:style w:type="character" w:customStyle="1" w:styleId="WW8Num1z8">
    <w:name w:val="WW8Num1z8"/>
    <w:qFormat/>
    <w:rsid w:val="00A3764F"/>
  </w:style>
  <w:style w:type="character" w:customStyle="1" w:styleId="Domylnaczcionkaakapitu3">
    <w:name w:val="Domyślna czcionka akapitu3"/>
    <w:qFormat/>
    <w:rsid w:val="00A3764F"/>
  </w:style>
  <w:style w:type="character" w:customStyle="1" w:styleId="Domylnaczcionkaakapitu2">
    <w:name w:val="Domyślna czcionka akapitu2"/>
    <w:qFormat/>
    <w:rsid w:val="00A3764F"/>
  </w:style>
  <w:style w:type="character" w:customStyle="1" w:styleId="WW8Num2z0">
    <w:name w:val="WW8Num2z0"/>
    <w:qFormat/>
    <w:rsid w:val="00A3764F"/>
    <w:rPr>
      <w:rFonts w:cs="Times New Roman"/>
    </w:rPr>
  </w:style>
  <w:style w:type="character" w:customStyle="1" w:styleId="WW8Num3z0">
    <w:name w:val="WW8Num3z0"/>
    <w:qFormat/>
    <w:rsid w:val="00A3764F"/>
    <w:rPr>
      <w:rFonts w:cs="Times New Roman"/>
    </w:rPr>
  </w:style>
  <w:style w:type="character" w:customStyle="1" w:styleId="WW8Num4z0">
    <w:name w:val="WW8Num4z0"/>
    <w:qFormat/>
    <w:rsid w:val="00A3764F"/>
    <w:rPr>
      <w:rFonts w:cs="Times New Roman"/>
    </w:rPr>
  </w:style>
  <w:style w:type="character" w:customStyle="1" w:styleId="WW8Num5z0">
    <w:name w:val="WW8Num5z0"/>
    <w:qFormat/>
    <w:rsid w:val="00A3764F"/>
    <w:rPr>
      <w:rFonts w:cs="Times New Roman"/>
      <w:color w:val="auto"/>
      <w:sz w:val="22"/>
      <w:szCs w:val="22"/>
    </w:rPr>
  </w:style>
  <w:style w:type="character" w:customStyle="1" w:styleId="WW8Num5z1">
    <w:name w:val="WW8Num5z1"/>
    <w:qFormat/>
    <w:rsid w:val="00A3764F"/>
    <w:rPr>
      <w:rFonts w:cs="Times New Roman"/>
    </w:rPr>
  </w:style>
  <w:style w:type="character" w:customStyle="1" w:styleId="WW8Num6z0">
    <w:name w:val="WW8Num6z0"/>
    <w:qFormat/>
    <w:rsid w:val="00A3764F"/>
    <w:rPr>
      <w:rFonts w:cs="Times New Roman"/>
    </w:rPr>
  </w:style>
  <w:style w:type="character" w:customStyle="1" w:styleId="WW8Num7z0">
    <w:name w:val="WW8Num7z0"/>
    <w:qFormat/>
    <w:rsid w:val="00A3764F"/>
    <w:rPr>
      <w:rFonts w:cs="Times New Roman"/>
    </w:rPr>
  </w:style>
  <w:style w:type="character" w:customStyle="1" w:styleId="WW8Num8z0">
    <w:name w:val="WW8Num8z0"/>
    <w:qFormat/>
    <w:rsid w:val="00A3764F"/>
    <w:rPr>
      <w:rFonts w:cs="Times New Roman"/>
    </w:rPr>
  </w:style>
  <w:style w:type="character" w:customStyle="1" w:styleId="WW8Num9z0">
    <w:name w:val="WW8Num9z0"/>
    <w:qFormat/>
    <w:rsid w:val="00A3764F"/>
    <w:rPr>
      <w:rFonts w:cs="Times New Roman"/>
    </w:rPr>
  </w:style>
  <w:style w:type="character" w:customStyle="1" w:styleId="WW8Num10z0">
    <w:name w:val="WW8Num10z0"/>
    <w:qFormat/>
    <w:rsid w:val="00A3764F"/>
    <w:rPr>
      <w:rFonts w:cs="Times New Roman"/>
    </w:rPr>
  </w:style>
  <w:style w:type="character" w:customStyle="1" w:styleId="WW8Num11z0">
    <w:name w:val="WW8Num11z0"/>
    <w:qFormat/>
    <w:rsid w:val="00A3764F"/>
  </w:style>
  <w:style w:type="character" w:customStyle="1" w:styleId="WW8Num11z1">
    <w:name w:val="WW8Num11z1"/>
    <w:qFormat/>
    <w:rsid w:val="00A3764F"/>
  </w:style>
  <w:style w:type="character" w:customStyle="1" w:styleId="WW8Num11z2">
    <w:name w:val="WW8Num11z2"/>
    <w:qFormat/>
    <w:rsid w:val="00A3764F"/>
  </w:style>
  <w:style w:type="character" w:customStyle="1" w:styleId="WW8Num11z3">
    <w:name w:val="WW8Num11z3"/>
    <w:qFormat/>
    <w:rsid w:val="00A3764F"/>
  </w:style>
  <w:style w:type="character" w:customStyle="1" w:styleId="WW8Num11z4">
    <w:name w:val="WW8Num11z4"/>
    <w:qFormat/>
    <w:rsid w:val="00A3764F"/>
  </w:style>
  <w:style w:type="character" w:customStyle="1" w:styleId="WW8Num11z5">
    <w:name w:val="WW8Num11z5"/>
    <w:qFormat/>
    <w:rsid w:val="00A3764F"/>
  </w:style>
  <w:style w:type="character" w:customStyle="1" w:styleId="WW8Num11z6">
    <w:name w:val="WW8Num11z6"/>
    <w:qFormat/>
    <w:rsid w:val="00A3764F"/>
  </w:style>
  <w:style w:type="character" w:customStyle="1" w:styleId="WW8Num11z7">
    <w:name w:val="WW8Num11z7"/>
    <w:qFormat/>
    <w:rsid w:val="00A3764F"/>
  </w:style>
  <w:style w:type="character" w:customStyle="1" w:styleId="WW8Num11z8">
    <w:name w:val="WW8Num11z8"/>
    <w:qFormat/>
    <w:rsid w:val="00A3764F"/>
  </w:style>
  <w:style w:type="character" w:customStyle="1" w:styleId="WW8Num12z0">
    <w:name w:val="WW8Num12z0"/>
    <w:qFormat/>
    <w:rsid w:val="00A3764F"/>
    <w:rPr>
      <w:b w:val="0"/>
    </w:rPr>
  </w:style>
  <w:style w:type="character" w:customStyle="1" w:styleId="WW8Num12z1">
    <w:name w:val="WW8Num12z1"/>
    <w:qFormat/>
    <w:rsid w:val="00A3764F"/>
  </w:style>
  <w:style w:type="character" w:customStyle="1" w:styleId="WW8Num12z2">
    <w:name w:val="WW8Num12z2"/>
    <w:qFormat/>
    <w:rsid w:val="00A3764F"/>
  </w:style>
  <w:style w:type="character" w:customStyle="1" w:styleId="WW8Num12z3">
    <w:name w:val="WW8Num12z3"/>
    <w:qFormat/>
    <w:rsid w:val="00A3764F"/>
  </w:style>
  <w:style w:type="character" w:customStyle="1" w:styleId="WW8Num12z4">
    <w:name w:val="WW8Num12z4"/>
    <w:qFormat/>
    <w:rsid w:val="00A3764F"/>
  </w:style>
  <w:style w:type="character" w:customStyle="1" w:styleId="WW8Num12z5">
    <w:name w:val="WW8Num12z5"/>
    <w:qFormat/>
    <w:rsid w:val="00A3764F"/>
  </w:style>
  <w:style w:type="character" w:customStyle="1" w:styleId="WW8Num12z6">
    <w:name w:val="WW8Num12z6"/>
    <w:qFormat/>
    <w:rsid w:val="00A3764F"/>
  </w:style>
  <w:style w:type="character" w:customStyle="1" w:styleId="WW8Num12z7">
    <w:name w:val="WW8Num12z7"/>
    <w:qFormat/>
    <w:rsid w:val="00A3764F"/>
  </w:style>
  <w:style w:type="character" w:customStyle="1" w:styleId="WW8Num12z8">
    <w:name w:val="WW8Num12z8"/>
    <w:qFormat/>
    <w:rsid w:val="00A3764F"/>
  </w:style>
  <w:style w:type="character" w:customStyle="1" w:styleId="WW8Num13z0">
    <w:name w:val="WW8Num13z0"/>
    <w:qFormat/>
    <w:rsid w:val="00A3764F"/>
    <w:rPr>
      <w:b w:val="0"/>
    </w:rPr>
  </w:style>
  <w:style w:type="character" w:customStyle="1" w:styleId="WW8Num13z1">
    <w:name w:val="WW8Num13z1"/>
    <w:qFormat/>
    <w:rsid w:val="00A3764F"/>
  </w:style>
  <w:style w:type="character" w:customStyle="1" w:styleId="WW8Num13z2">
    <w:name w:val="WW8Num13z2"/>
    <w:qFormat/>
    <w:rsid w:val="00A3764F"/>
  </w:style>
  <w:style w:type="character" w:customStyle="1" w:styleId="WW8Num13z3">
    <w:name w:val="WW8Num13z3"/>
    <w:qFormat/>
    <w:rsid w:val="00A3764F"/>
  </w:style>
  <w:style w:type="character" w:customStyle="1" w:styleId="WW8Num13z4">
    <w:name w:val="WW8Num13z4"/>
    <w:qFormat/>
    <w:rsid w:val="00A3764F"/>
  </w:style>
  <w:style w:type="character" w:customStyle="1" w:styleId="WW8Num13z5">
    <w:name w:val="WW8Num13z5"/>
    <w:qFormat/>
    <w:rsid w:val="00A3764F"/>
  </w:style>
  <w:style w:type="character" w:customStyle="1" w:styleId="WW8Num13z6">
    <w:name w:val="WW8Num13z6"/>
    <w:qFormat/>
    <w:rsid w:val="00A3764F"/>
  </w:style>
  <w:style w:type="character" w:customStyle="1" w:styleId="WW8Num13z7">
    <w:name w:val="WW8Num13z7"/>
    <w:qFormat/>
    <w:rsid w:val="00A3764F"/>
  </w:style>
  <w:style w:type="character" w:customStyle="1" w:styleId="WW8Num13z8">
    <w:name w:val="WW8Num13z8"/>
    <w:qFormat/>
    <w:rsid w:val="00A3764F"/>
  </w:style>
  <w:style w:type="character" w:customStyle="1" w:styleId="WW8Num14z0">
    <w:name w:val="WW8Num14z0"/>
    <w:qFormat/>
    <w:rsid w:val="00A3764F"/>
    <w:rPr>
      <w:rFonts w:cs="Times New Roman"/>
    </w:rPr>
  </w:style>
  <w:style w:type="character" w:customStyle="1" w:styleId="WW8Num15z0">
    <w:name w:val="WW8Num15z0"/>
    <w:qFormat/>
    <w:rsid w:val="00A3764F"/>
  </w:style>
  <w:style w:type="character" w:customStyle="1" w:styleId="WW8Num15z1">
    <w:name w:val="WW8Num15z1"/>
    <w:qFormat/>
    <w:rsid w:val="00A3764F"/>
  </w:style>
  <w:style w:type="character" w:customStyle="1" w:styleId="WW8Num15z2">
    <w:name w:val="WW8Num15z2"/>
    <w:qFormat/>
    <w:rsid w:val="00A3764F"/>
  </w:style>
  <w:style w:type="character" w:customStyle="1" w:styleId="WW8Num15z3">
    <w:name w:val="WW8Num15z3"/>
    <w:qFormat/>
    <w:rsid w:val="00A3764F"/>
  </w:style>
  <w:style w:type="character" w:customStyle="1" w:styleId="WW8Num15z4">
    <w:name w:val="WW8Num15z4"/>
    <w:qFormat/>
    <w:rsid w:val="00A3764F"/>
  </w:style>
  <w:style w:type="character" w:customStyle="1" w:styleId="WW8Num15z5">
    <w:name w:val="WW8Num15z5"/>
    <w:qFormat/>
    <w:rsid w:val="00A3764F"/>
  </w:style>
  <w:style w:type="character" w:customStyle="1" w:styleId="WW8Num15z6">
    <w:name w:val="WW8Num15z6"/>
    <w:qFormat/>
    <w:rsid w:val="00A3764F"/>
  </w:style>
  <w:style w:type="character" w:customStyle="1" w:styleId="WW8Num15z7">
    <w:name w:val="WW8Num15z7"/>
    <w:qFormat/>
    <w:rsid w:val="00A3764F"/>
  </w:style>
  <w:style w:type="character" w:customStyle="1" w:styleId="WW8Num15z8">
    <w:name w:val="WW8Num15z8"/>
    <w:qFormat/>
    <w:rsid w:val="00A3764F"/>
  </w:style>
  <w:style w:type="character" w:customStyle="1" w:styleId="WW8Num16z0">
    <w:name w:val="WW8Num16z0"/>
    <w:qFormat/>
    <w:rsid w:val="00A3764F"/>
    <w:rPr>
      <w:rFonts w:cs="Times New Roman"/>
    </w:rPr>
  </w:style>
  <w:style w:type="character" w:customStyle="1" w:styleId="WW8Num17z0">
    <w:name w:val="WW8Num17z0"/>
    <w:qFormat/>
    <w:rsid w:val="00A3764F"/>
  </w:style>
  <w:style w:type="character" w:customStyle="1" w:styleId="WW8Num17z1">
    <w:name w:val="WW8Num17z1"/>
    <w:qFormat/>
    <w:rsid w:val="00A3764F"/>
  </w:style>
  <w:style w:type="character" w:customStyle="1" w:styleId="WW8Num17z2">
    <w:name w:val="WW8Num17z2"/>
    <w:qFormat/>
    <w:rsid w:val="00A3764F"/>
  </w:style>
  <w:style w:type="character" w:customStyle="1" w:styleId="WW8Num17z3">
    <w:name w:val="WW8Num17z3"/>
    <w:qFormat/>
    <w:rsid w:val="00A3764F"/>
  </w:style>
  <w:style w:type="character" w:customStyle="1" w:styleId="WW8Num17z4">
    <w:name w:val="WW8Num17z4"/>
    <w:qFormat/>
    <w:rsid w:val="00A3764F"/>
  </w:style>
  <w:style w:type="character" w:customStyle="1" w:styleId="WW8Num17z5">
    <w:name w:val="WW8Num17z5"/>
    <w:qFormat/>
    <w:rsid w:val="00A3764F"/>
  </w:style>
  <w:style w:type="character" w:customStyle="1" w:styleId="WW8Num17z6">
    <w:name w:val="WW8Num17z6"/>
    <w:qFormat/>
    <w:rsid w:val="00A3764F"/>
  </w:style>
  <w:style w:type="character" w:customStyle="1" w:styleId="WW8Num17z7">
    <w:name w:val="WW8Num17z7"/>
    <w:qFormat/>
    <w:rsid w:val="00A3764F"/>
  </w:style>
  <w:style w:type="character" w:customStyle="1" w:styleId="WW8Num17z8">
    <w:name w:val="WW8Num17z8"/>
    <w:qFormat/>
    <w:rsid w:val="00A3764F"/>
  </w:style>
  <w:style w:type="character" w:customStyle="1" w:styleId="WW8Num18z0">
    <w:name w:val="WW8Num18z0"/>
    <w:qFormat/>
    <w:rsid w:val="00A3764F"/>
    <w:rPr>
      <w:rFonts w:cs="Times New Roman"/>
    </w:rPr>
  </w:style>
  <w:style w:type="character" w:customStyle="1" w:styleId="WW8Num19z0">
    <w:name w:val="WW8Num19z0"/>
    <w:qFormat/>
    <w:rsid w:val="00A3764F"/>
  </w:style>
  <w:style w:type="character" w:customStyle="1" w:styleId="WW8Num19z1">
    <w:name w:val="WW8Num19z1"/>
    <w:qFormat/>
    <w:rsid w:val="00A3764F"/>
  </w:style>
  <w:style w:type="character" w:customStyle="1" w:styleId="WW8Num19z2">
    <w:name w:val="WW8Num19z2"/>
    <w:qFormat/>
    <w:rsid w:val="00A3764F"/>
  </w:style>
  <w:style w:type="character" w:customStyle="1" w:styleId="WW8Num19z3">
    <w:name w:val="WW8Num19z3"/>
    <w:qFormat/>
    <w:rsid w:val="00A3764F"/>
  </w:style>
  <w:style w:type="character" w:customStyle="1" w:styleId="WW8Num19z4">
    <w:name w:val="WW8Num19z4"/>
    <w:qFormat/>
    <w:rsid w:val="00A3764F"/>
  </w:style>
  <w:style w:type="character" w:customStyle="1" w:styleId="WW8Num19z5">
    <w:name w:val="WW8Num19z5"/>
    <w:qFormat/>
    <w:rsid w:val="00A3764F"/>
  </w:style>
  <w:style w:type="character" w:customStyle="1" w:styleId="WW8Num19z6">
    <w:name w:val="WW8Num19z6"/>
    <w:qFormat/>
    <w:rsid w:val="00A3764F"/>
  </w:style>
  <w:style w:type="character" w:customStyle="1" w:styleId="WW8Num19z7">
    <w:name w:val="WW8Num19z7"/>
    <w:qFormat/>
    <w:rsid w:val="00A3764F"/>
  </w:style>
  <w:style w:type="character" w:customStyle="1" w:styleId="WW8Num19z8">
    <w:name w:val="WW8Num19z8"/>
    <w:qFormat/>
    <w:rsid w:val="00A3764F"/>
  </w:style>
  <w:style w:type="character" w:customStyle="1" w:styleId="WW8Num20z0">
    <w:name w:val="WW8Num20z0"/>
    <w:qFormat/>
    <w:rsid w:val="00A3764F"/>
    <w:rPr>
      <w:rFonts w:cs="Times New Roman"/>
    </w:rPr>
  </w:style>
  <w:style w:type="character" w:customStyle="1" w:styleId="WW8Num20z1">
    <w:name w:val="WW8Num20z1"/>
    <w:qFormat/>
    <w:rsid w:val="00A3764F"/>
    <w:rPr>
      <w:rFonts w:cs="Times New Roman"/>
    </w:rPr>
  </w:style>
  <w:style w:type="character" w:customStyle="1" w:styleId="WW8Num21z0">
    <w:name w:val="WW8Num21z0"/>
    <w:qFormat/>
    <w:rsid w:val="00A3764F"/>
    <w:rPr>
      <w:rFonts w:cs="Times New Roman"/>
    </w:rPr>
  </w:style>
  <w:style w:type="character" w:customStyle="1" w:styleId="WW8Num22z0">
    <w:name w:val="WW8Num22z0"/>
    <w:qFormat/>
    <w:rsid w:val="00A3764F"/>
    <w:rPr>
      <w:rFonts w:ascii="Symbol" w:hAnsi="Symbol" w:cs="Symbol"/>
    </w:rPr>
  </w:style>
  <w:style w:type="character" w:customStyle="1" w:styleId="WW8Num22z1">
    <w:name w:val="WW8Num22z1"/>
    <w:qFormat/>
    <w:rsid w:val="00A3764F"/>
    <w:rPr>
      <w:rFonts w:ascii="Courier New" w:hAnsi="Courier New" w:cs="Courier New"/>
    </w:rPr>
  </w:style>
  <w:style w:type="character" w:customStyle="1" w:styleId="WW8Num22z2">
    <w:name w:val="WW8Num22z2"/>
    <w:qFormat/>
    <w:rsid w:val="00A3764F"/>
    <w:rPr>
      <w:rFonts w:ascii="Wingdings" w:hAnsi="Wingdings" w:cs="Wingdings"/>
    </w:rPr>
  </w:style>
  <w:style w:type="character" w:customStyle="1" w:styleId="WW8Num23z0">
    <w:name w:val="WW8Num23z0"/>
    <w:qFormat/>
    <w:rsid w:val="00A3764F"/>
    <w:rPr>
      <w:rFonts w:cs="Times New Roman"/>
    </w:rPr>
  </w:style>
  <w:style w:type="character" w:customStyle="1" w:styleId="WW8Num24z0">
    <w:name w:val="WW8Num24z0"/>
    <w:qFormat/>
    <w:rsid w:val="00A3764F"/>
    <w:rPr>
      <w:rFonts w:cs="Times New Roman"/>
    </w:rPr>
  </w:style>
  <w:style w:type="character" w:customStyle="1" w:styleId="WW8Num25z0">
    <w:name w:val="WW8Num25z0"/>
    <w:qFormat/>
    <w:rsid w:val="00A3764F"/>
    <w:rPr>
      <w:b w:val="0"/>
    </w:rPr>
  </w:style>
  <w:style w:type="character" w:customStyle="1" w:styleId="WW8Num25z1">
    <w:name w:val="WW8Num25z1"/>
    <w:qFormat/>
    <w:rsid w:val="00A3764F"/>
  </w:style>
  <w:style w:type="character" w:customStyle="1" w:styleId="WW8Num25z2">
    <w:name w:val="WW8Num25z2"/>
    <w:qFormat/>
    <w:rsid w:val="00A3764F"/>
  </w:style>
  <w:style w:type="character" w:customStyle="1" w:styleId="WW8Num25z3">
    <w:name w:val="WW8Num25z3"/>
    <w:qFormat/>
    <w:rsid w:val="00A3764F"/>
  </w:style>
  <w:style w:type="character" w:customStyle="1" w:styleId="WW8Num25z4">
    <w:name w:val="WW8Num25z4"/>
    <w:qFormat/>
    <w:rsid w:val="00A3764F"/>
  </w:style>
  <w:style w:type="character" w:customStyle="1" w:styleId="WW8Num25z5">
    <w:name w:val="WW8Num25z5"/>
    <w:qFormat/>
    <w:rsid w:val="00A3764F"/>
  </w:style>
  <w:style w:type="character" w:customStyle="1" w:styleId="WW8Num25z6">
    <w:name w:val="WW8Num25z6"/>
    <w:qFormat/>
    <w:rsid w:val="00A3764F"/>
  </w:style>
  <w:style w:type="character" w:customStyle="1" w:styleId="WW8Num25z7">
    <w:name w:val="WW8Num25z7"/>
    <w:qFormat/>
    <w:rsid w:val="00A3764F"/>
  </w:style>
  <w:style w:type="character" w:customStyle="1" w:styleId="WW8Num25z8">
    <w:name w:val="WW8Num25z8"/>
    <w:qFormat/>
    <w:rsid w:val="00A3764F"/>
  </w:style>
  <w:style w:type="character" w:customStyle="1" w:styleId="WW8Num26z0">
    <w:name w:val="WW8Num26z0"/>
    <w:qFormat/>
    <w:rsid w:val="00A3764F"/>
  </w:style>
  <w:style w:type="character" w:customStyle="1" w:styleId="WW8Num26z1">
    <w:name w:val="WW8Num26z1"/>
    <w:qFormat/>
    <w:rsid w:val="00A3764F"/>
  </w:style>
  <w:style w:type="character" w:customStyle="1" w:styleId="WW8Num26z2">
    <w:name w:val="WW8Num26z2"/>
    <w:qFormat/>
    <w:rsid w:val="00A3764F"/>
  </w:style>
  <w:style w:type="character" w:customStyle="1" w:styleId="WW8Num26z3">
    <w:name w:val="WW8Num26z3"/>
    <w:qFormat/>
    <w:rsid w:val="00A3764F"/>
  </w:style>
  <w:style w:type="character" w:customStyle="1" w:styleId="WW8Num26z4">
    <w:name w:val="WW8Num26z4"/>
    <w:qFormat/>
    <w:rsid w:val="00A3764F"/>
  </w:style>
  <w:style w:type="character" w:customStyle="1" w:styleId="WW8Num26z5">
    <w:name w:val="WW8Num26z5"/>
    <w:qFormat/>
    <w:rsid w:val="00A3764F"/>
  </w:style>
  <w:style w:type="character" w:customStyle="1" w:styleId="WW8Num26z6">
    <w:name w:val="WW8Num26z6"/>
    <w:qFormat/>
    <w:rsid w:val="00A3764F"/>
  </w:style>
  <w:style w:type="character" w:customStyle="1" w:styleId="WW8Num26z7">
    <w:name w:val="WW8Num26z7"/>
    <w:qFormat/>
    <w:rsid w:val="00A3764F"/>
  </w:style>
  <w:style w:type="character" w:customStyle="1" w:styleId="WW8Num26z8">
    <w:name w:val="WW8Num26z8"/>
    <w:qFormat/>
    <w:rsid w:val="00A3764F"/>
  </w:style>
  <w:style w:type="character" w:customStyle="1" w:styleId="WW8Num27z0">
    <w:name w:val="WW8Num27z0"/>
    <w:qFormat/>
    <w:rsid w:val="00A3764F"/>
    <w:rPr>
      <w:rFonts w:ascii="Symbol" w:hAnsi="Symbol" w:cs="Symbol"/>
    </w:rPr>
  </w:style>
  <w:style w:type="character" w:customStyle="1" w:styleId="WW8Num27z1">
    <w:name w:val="WW8Num27z1"/>
    <w:qFormat/>
    <w:rsid w:val="00A3764F"/>
    <w:rPr>
      <w:rFonts w:ascii="Courier New" w:hAnsi="Courier New" w:cs="Courier New"/>
    </w:rPr>
  </w:style>
  <w:style w:type="character" w:customStyle="1" w:styleId="WW8Num27z2">
    <w:name w:val="WW8Num27z2"/>
    <w:qFormat/>
    <w:rsid w:val="00A3764F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A3764F"/>
  </w:style>
  <w:style w:type="character" w:styleId="Pogrubienie">
    <w:name w:val="Strong"/>
    <w:qFormat/>
    <w:rsid w:val="00A3764F"/>
    <w:rPr>
      <w:b/>
      <w:bCs/>
    </w:rPr>
  </w:style>
  <w:style w:type="character" w:customStyle="1" w:styleId="czeinternetowe">
    <w:name w:val="Łącze internetowe"/>
    <w:rsid w:val="00A3764F"/>
    <w:rPr>
      <w:color w:val="0000FF"/>
      <w:u w:val="single"/>
    </w:rPr>
  </w:style>
  <w:style w:type="character" w:customStyle="1" w:styleId="WW-czeinternetowe">
    <w:name w:val="WW-Łącze internetowe"/>
    <w:qFormat/>
    <w:rsid w:val="00A3764F"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  <w:rsid w:val="00A3764F"/>
  </w:style>
  <w:style w:type="paragraph" w:styleId="Nagwek">
    <w:name w:val="header"/>
    <w:basedOn w:val="Normalny"/>
    <w:next w:val="Tekstpodstawowy"/>
    <w:rsid w:val="00A3764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3764F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sid w:val="00A3764F"/>
    <w:rPr>
      <w:rFonts w:cs="Mangal"/>
    </w:rPr>
  </w:style>
  <w:style w:type="paragraph" w:styleId="Legenda">
    <w:name w:val="caption"/>
    <w:basedOn w:val="Normalny"/>
    <w:qFormat/>
    <w:rsid w:val="00A3764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3764F"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Nagwek4">
    <w:name w:val="Nagłówek4"/>
    <w:basedOn w:val="Normalny"/>
    <w:next w:val="Tekstpodstawowy"/>
    <w:qFormat/>
    <w:rsid w:val="00A376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">
    <w:name w:val="Nagłówek3"/>
    <w:basedOn w:val="Normalny"/>
    <w:next w:val="Tekstpodstawowy"/>
    <w:qFormat/>
    <w:rsid w:val="00A376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A3764F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qFormat/>
    <w:rsid w:val="00A376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A3764F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A3764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A3764F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rsid w:val="00A3764F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A3764F"/>
    <w:pPr>
      <w:spacing w:after="160" w:line="252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rsid w:val="00A3764F"/>
    <w:pPr>
      <w:widowControl w:val="0"/>
      <w:spacing w:before="280" w:after="119"/>
    </w:pPr>
    <w:rPr>
      <w:rFonts w:eastAsia="Andale Sans UI"/>
      <w:kern w:val="2"/>
      <w:sz w:val="22"/>
    </w:rPr>
  </w:style>
  <w:style w:type="paragraph" w:styleId="NormalnyWeb">
    <w:name w:val="Normal (Web)"/>
    <w:basedOn w:val="Normalny"/>
    <w:qFormat/>
    <w:rsid w:val="00A3764F"/>
    <w:pPr>
      <w:spacing w:before="280" w:after="119"/>
    </w:pPr>
  </w:style>
  <w:style w:type="paragraph" w:customStyle="1" w:styleId="Nagwek10">
    <w:name w:val="Nagłówek1"/>
    <w:basedOn w:val="Normalny"/>
    <w:next w:val="Tekstpodstawowy"/>
    <w:qFormat/>
    <w:rsid w:val="00A3764F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customStyle="1" w:styleId="Zawartotabeli">
    <w:name w:val="Zawartość tabeli"/>
    <w:basedOn w:val="Normalny"/>
    <w:qFormat/>
    <w:rsid w:val="00A3764F"/>
    <w:pPr>
      <w:suppressLineNumbers/>
    </w:pPr>
  </w:style>
  <w:style w:type="paragraph" w:customStyle="1" w:styleId="Nagwektabeli">
    <w:name w:val="Nagłówek tabeli"/>
    <w:basedOn w:val="Zawartotabeli"/>
    <w:qFormat/>
    <w:rsid w:val="00A3764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 UNIWERSYTET LUBELSKI JANA PAWŁA II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subject/>
  <dc:creator>anmarsz</dc:creator>
  <dc:description/>
  <cp:lastModifiedBy>Małgorzata Panas</cp:lastModifiedBy>
  <cp:revision>2</cp:revision>
  <cp:lastPrinted>2019-11-06T10:47:00Z</cp:lastPrinted>
  <dcterms:created xsi:type="dcterms:W3CDTF">2019-11-06T15:02:00Z</dcterms:created>
  <dcterms:modified xsi:type="dcterms:W3CDTF">2019-11-06T15:02:00Z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