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B1" w:rsidRDefault="000D4769">
      <w:r>
        <w:rPr>
          <w:rFonts w:ascii="Calibri" w:hAnsi="Calibri"/>
          <w:color w:val="333333"/>
          <w:sz w:val="21"/>
          <w:szCs w:val="21"/>
        </w:rPr>
        <w:t>1e14edcd-e203-4392-81de-c7ea3157ad36</w:t>
      </w:r>
      <w:bookmarkStart w:id="0" w:name="_GoBack"/>
      <w:bookmarkEnd w:id="0"/>
    </w:p>
    <w:sectPr w:rsidR="009C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69"/>
    <w:rsid w:val="000D4769"/>
    <w:rsid w:val="005214B9"/>
    <w:rsid w:val="009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Kiszka</dc:creator>
  <cp:lastModifiedBy>Agnieszka Kiszka</cp:lastModifiedBy>
  <cp:revision>1</cp:revision>
  <dcterms:created xsi:type="dcterms:W3CDTF">2019-04-03T08:58:00Z</dcterms:created>
  <dcterms:modified xsi:type="dcterms:W3CDTF">2019-04-03T08:59:00Z</dcterms:modified>
</cp:coreProperties>
</file>