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AB" w:rsidRDefault="000E39AB" w:rsidP="004704F9">
      <w:pPr>
        <w:keepNext/>
        <w:tabs>
          <w:tab w:val="left" w:pos="0"/>
        </w:tabs>
        <w:suppressAutoHyphens/>
        <w:spacing w:after="0" w:line="240" w:lineRule="auto"/>
        <w:outlineLvl w:val="3"/>
        <w:rPr>
          <w:rFonts w:cs="Times New Roman"/>
          <w:b/>
          <w:sz w:val="24"/>
          <w:szCs w:val="24"/>
          <w:lang w:eastAsia="ar-SA"/>
        </w:rPr>
      </w:pPr>
    </w:p>
    <w:p w:rsidR="000E39AB" w:rsidRDefault="000E39AB" w:rsidP="004704F9">
      <w:pPr>
        <w:keepNext/>
        <w:tabs>
          <w:tab w:val="left" w:pos="0"/>
        </w:tabs>
        <w:suppressAutoHyphens/>
        <w:spacing w:after="0" w:line="240" w:lineRule="auto"/>
        <w:outlineLvl w:val="3"/>
        <w:rPr>
          <w:rFonts w:cs="Times New Roman"/>
          <w:b/>
          <w:sz w:val="24"/>
          <w:szCs w:val="24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18"/>
          <w:szCs w:val="18"/>
          <w:lang w:eastAsia="ar-SA"/>
        </w:rPr>
      </w:pPr>
      <w:r>
        <w:rPr>
          <w:rFonts w:cs="Times New Roman"/>
          <w:b/>
          <w:bCs/>
          <w:sz w:val="18"/>
          <w:szCs w:val="18"/>
          <w:lang w:eastAsia="ar-SA"/>
        </w:rPr>
        <w:t>Załącznik nr 1.1 do SIWZ</w:t>
      </w: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18"/>
          <w:szCs w:val="18"/>
          <w:lang w:eastAsia="ar-SA"/>
        </w:rPr>
      </w:pPr>
      <w:r>
        <w:rPr>
          <w:rFonts w:cs="Times New Roman"/>
          <w:b/>
          <w:bCs/>
          <w:sz w:val="18"/>
          <w:szCs w:val="18"/>
          <w:lang w:eastAsia="ar-SA"/>
        </w:rPr>
        <w:t>Nr sprawy: AZP-240/PN-p30/029/2019</w:t>
      </w:r>
    </w:p>
    <w:p w:rsidR="004704F9" w:rsidRDefault="004704F9" w:rsidP="004704F9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>Opis przedmiotu zamówienia</w:t>
      </w:r>
    </w:p>
    <w:p w:rsidR="004704F9" w:rsidRDefault="004704F9" w:rsidP="004704F9">
      <w:pPr>
        <w:spacing w:after="0" w:line="240" w:lineRule="auto"/>
        <w:jc w:val="both"/>
        <w:rPr>
          <w:sz w:val="18"/>
          <w:szCs w:val="18"/>
        </w:rPr>
      </w:pPr>
    </w:p>
    <w:p w:rsidR="004704F9" w:rsidRDefault="004704F9" w:rsidP="004704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1: Dostawa </w:t>
      </w:r>
      <w:proofErr w:type="spellStart"/>
      <w:r>
        <w:rPr>
          <w:b/>
          <w:sz w:val="20"/>
          <w:szCs w:val="20"/>
        </w:rPr>
        <w:t>spectrofotometru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nano</w:t>
      </w:r>
      <w:proofErr w:type="spellEnd"/>
      <w:r>
        <w:rPr>
          <w:b/>
          <w:sz w:val="20"/>
          <w:szCs w:val="20"/>
        </w:rPr>
        <w:t xml:space="preserve"> na potrzeby realizowanego przez KUL projektu naukowego "Innowacyjny preparat do stymulacji wzrostu i plonowania pszenicy ozimej.”</w:t>
      </w:r>
    </w:p>
    <w:tbl>
      <w:tblPr>
        <w:tblW w:w="925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30"/>
        <w:gridCol w:w="5102"/>
        <w:gridCol w:w="3523"/>
      </w:tblGrid>
      <w:tr w:rsidR="004704F9" w:rsidRPr="00E956DA" w:rsidTr="004704F9"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hideMark/>
          </w:tcPr>
          <w:p w:rsidR="004704F9" w:rsidRPr="00E956DA" w:rsidRDefault="004704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956DA">
              <w:rPr>
                <w:rStyle w:val="Strong1"/>
                <w:rFonts w:ascii="Calibri" w:hAnsi="Calibri"/>
                <w:sz w:val="18"/>
                <w:szCs w:val="18"/>
                <w:lang w:eastAsia="ar-SA"/>
              </w:rPr>
              <w:t>Spectrofotometr</w:t>
            </w:r>
            <w:proofErr w:type="spellEnd"/>
            <w:r w:rsidRPr="00E956DA">
              <w:rPr>
                <w:rStyle w:val="Strong1"/>
                <w:rFonts w:ascii="Calibri" w:hAnsi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956DA">
              <w:rPr>
                <w:rStyle w:val="Strong1"/>
                <w:rFonts w:ascii="Calibri" w:hAnsi="Calibri"/>
                <w:sz w:val="18"/>
                <w:szCs w:val="18"/>
                <w:lang w:eastAsia="ar-SA"/>
              </w:rPr>
              <w:t>nano</w:t>
            </w:r>
            <w:proofErr w:type="spellEnd"/>
          </w:p>
        </w:tc>
      </w:tr>
      <w:tr w:rsidR="004704F9" w:rsidRPr="00E956DA" w:rsidTr="004704F9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b/>
                <w:bCs/>
                <w:sz w:val="18"/>
                <w:szCs w:val="18"/>
              </w:rPr>
              <w:t>Nazwa oferowanego urządzenia</w:t>
            </w:r>
          </w:p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b/>
                <w:bCs/>
                <w:sz w:val="18"/>
                <w:szCs w:val="18"/>
              </w:rPr>
              <w:t>Producent (pełna nazwa, adres, strona www)</w:t>
            </w:r>
          </w:p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b/>
                <w:bCs/>
                <w:sz w:val="18"/>
                <w:szCs w:val="18"/>
              </w:rPr>
              <w:t>Typ/model/kod producenta/nr katalogowy</w:t>
            </w:r>
          </w:p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pStyle w:val="NormalnyWeb"/>
              <w:spacing w:after="0" w:afterAutospacing="0"/>
              <w:rPr>
                <w:rFonts w:ascii="Calibri" w:hAnsi="Calibri"/>
                <w:sz w:val="18"/>
                <w:szCs w:val="18"/>
              </w:rPr>
            </w:pPr>
            <w:r w:rsidRPr="00E956DA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pStyle w:val="NormalnyWeb"/>
              <w:spacing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E956DA">
              <w:rPr>
                <w:rFonts w:ascii="Calibri" w:hAnsi="Calibri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F9" w:rsidRPr="00E956DA" w:rsidRDefault="004704F9">
            <w:pPr>
              <w:pStyle w:val="NormalnyWeb"/>
              <w:keepNext/>
              <w:spacing w:before="0" w:beforeAutospacing="0" w:after="0" w:afterAutospacing="0"/>
              <w:ind w:left="360"/>
              <w:jc w:val="center"/>
              <w:rPr>
                <w:rFonts w:ascii="Calibri" w:hAnsi="Calibri"/>
                <w:sz w:val="18"/>
                <w:szCs w:val="18"/>
              </w:rPr>
            </w:pPr>
            <w:r w:rsidRPr="00E956DA">
              <w:rPr>
                <w:rFonts w:ascii="Calibri" w:hAnsi="Calibri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pStyle w:val="NormalnyWeb"/>
              <w:spacing w:after="0" w:afterAutospacing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Musi to być: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absorpcyjny fotometr jednokanałowy UV/VIS z wiązka odniesienia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pStyle w:val="NormalnyWeb"/>
              <w:keepNext/>
              <w:spacing w:before="0" w:beforeAutospacing="0" w:after="0" w:afterAutospacing="0"/>
              <w:ind w:left="3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pStyle w:val="NormalnyWeb"/>
              <w:spacing w:after="0" w:afterAutospacing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Musi posiadać następujące cechy: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Maksymalne zużycie energii podczas pracy nie większe niż 15W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956DA">
              <w:rPr>
                <w:sz w:val="18"/>
                <w:szCs w:val="18"/>
              </w:rPr>
              <w:t>Źródło światła ksenonowa lampa błyskowa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 xml:space="preserve">Analiza spektralna UV/VIS w zakresie 200 – 830 </w:t>
            </w:r>
            <w:proofErr w:type="spellStart"/>
            <w:r w:rsidRPr="00E956DA">
              <w:rPr>
                <w:sz w:val="18"/>
                <w:szCs w:val="18"/>
              </w:rPr>
              <w:t>nm</w:t>
            </w:r>
            <w:proofErr w:type="spellEnd"/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 xml:space="preserve">Wyświetlacz TFT VGA lub równoważny o </w:t>
            </w:r>
            <w:proofErr w:type="spellStart"/>
            <w:r w:rsidRPr="00E956DA">
              <w:rPr>
                <w:sz w:val="18"/>
                <w:szCs w:val="18"/>
              </w:rPr>
              <w:t>przekontnej</w:t>
            </w:r>
            <w:proofErr w:type="spellEnd"/>
            <w:r w:rsidRPr="00E956DA">
              <w:rPr>
                <w:sz w:val="18"/>
                <w:szCs w:val="18"/>
              </w:rPr>
              <w:t xml:space="preserve"> nie mniejszej niż 5,7 cala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 xml:space="preserve">Wbudowana pamięć </w:t>
            </w:r>
            <w:proofErr w:type="spellStart"/>
            <w:r w:rsidRPr="00E956DA">
              <w:rPr>
                <w:sz w:val="18"/>
                <w:szCs w:val="18"/>
              </w:rPr>
              <w:t>umożliwająca</w:t>
            </w:r>
            <w:proofErr w:type="spellEnd"/>
            <w:r w:rsidRPr="00E956DA">
              <w:rPr>
                <w:sz w:val="18"/>
                <w:szCs w:val="18"/>
              </w:rPr>
              <w:t xml:space="preserve"> zapisywanie </w:t>
            </w:r>
            <w:proofErr w:type="spellStart"/>
            <w:r w:rsidRPr="00E956DA">
              <w:rPr>
                <w:sz w:val="18"/>
                <w:szCs w:val="18"/>
              </w:rPr>
              <w:t>conajmniej</w:t>
            </w:r>
            <w:proofErr w:type="spellEnd"/>
            <w:r w:rsidRPr="00E956DA">
              <w:rPr>
                <w:sz w:val="18"/>
                <w:szCs w:val="18"/>
              </w:rPr>
              <w:t xml:space="preserve"> 100 metod lub 1000 wyników 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956DA">
              <w:rPr>
                <w:sz w:val="18"/>
                <w:szCs w:val="18"/>
              </w:rPr>
              <w:t>Wysokość promienia przechodzenia wiązki 8,5 mm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Spektralna szerokość pasma nie większa niż 4nm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Fotometryczny zakres pomiaru przy 260nm nie mniejszy niż 0 – 3,0A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 xml:space="preserve">Błąd przypadkowy fotometru przy A=0 nie </w:t>
            </w:r>
            <w:proofErr w:type="spellStart"/>
            <w:r w:rsidRPr="00E956DA">
              <w:rPr>
                <w:sz w:val="18"/>
                <w:szCs w:val="18"/>
              </w:rPr>
              <w:t>więszy</w:t>
            </w:r>
            <w:proofErr w:type="spellEnd"/>
            <w:r w:rsidRPr="00E956DA">
              <w:rPr>
                <w:sz w:val="18"/>
                <w:szCs w:val="18"/>
              </w:rPr>
              <w:t xml:space="preserve"> niż 0,002 (0,2%)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Odczyt poprzez matrycę diodową CMOS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pStyle w:val="NormalnyWeb"/>
              <w:keepNext/>
              <w:spacing w:before="0" w:beforeAutospacing="0" w:after="0" w:afterAutospacing="0"/>
              <w:ind w:left="3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Musi mieć możliwość: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przesyłania danych za pomocą interfejsu USB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podłączenia drukarki za pomocą interfejsu RS-232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 xml:space="preserve">stosowania </w:t>
            </w:r>
            <w:proofErr w:type="spellStart"/>
            <w:r w:rsidRPr="00E956DA">
              <w:rPr>
                <w:sz w:val="18"/>
                <w:szCs w:val="18"/>
              </w:rPr>
              <w:t>standartowych</w:t>
            </w:r>
            <w:proofErr w:type="spellEnd"/>
            <w:r w:rsidRPr="00E956DA">
              <w:rPr>
                <w:sz w:val="18"/>
                <w:szCs w:val="18"/>
              </w:rPr>
              <w:t xml:space="preserve"> kuwet oraz kuwet </w:t>
            </w:r>
            <w:proofErr w:type="spellStart"/>
            <w:r w:rsidRPr="00E956DA">
              <w:rPr>
                <w:sz w:val="18"/>
                <w:szCs w:val="18"/>
              </w:rPr>
              <w:t>mikrolitrowych</w:t>
            </w:r>
            <w:proofErr w:type="spellEnd"/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 xml:space="preserve">rejestrowania skanów </w:t>
            </w:r>
            <w:proofErr w:type="spellStart"/>
            <w:r w:rsidRPr="00E956DA">
              <w:rPr>
                <w:sz w:val="18"/>
                <w:szCs w:val="18"/>
              </w:rPr>
              <w:t>absorbcij</w:t>
            </w:r>
            <w:proofErr w:type="spellEnd"/>
            <w:r w:rsidRPr="00E956DA">
              <w:rPr>
                <w:sz w:val="18"/>
                <w:szCs w:val="18"/>
              </w:rPr>
              <w:t xml:space="preserve"> z analizą i wyznaczaniem pików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pomiaru absorbcji przy jednej lub wielu długościach fal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 xml:space="preserve">wyboru fali co 1 </w:t>
            </w:r>
            <w:proofErr w:type="spellStart"/>
            <w:r w:rsidRPr="00E956DA">
              <w:rPr>
                <w:sz w:val="18"/>
                <w:szCs w:val="18"/>
              </w:rPr>
              <w:t>nm</w:t>
            </w:r>
            <w:proofErr w:type="spellEnd"/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Musi posiadać wymiary nie większe niż: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nie większe niż (szer. x dł. wys.) 29,5 x 40 x 15 cm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4.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rStyle w:val="Strong1"/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 xml:space="preserve">Musi posiadać wagę 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</w:pPr>
            <w:r w:rsidRPr="00E956DA">
              <w:rPr>
                <w:sz w:val="18"/>
                <w:szCs w:val="18"/>
              </w:rPr>
              <w:t>Waga nie większa niż 5,5 kg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rPr>
          <w:trHeight w:val="21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5.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jc w:val="both"/>
              <w:rPr>
                <w:rStyle w:val="Strong1"/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>Musi posiadać wyposażenie dodatkowe takie jak:</w:t>
            </w:r>
          </w:p>
          <w:p w:rsidR="004704F9" w:rsidRPr="00E956DA" w:rsidRDefault="004704F9">
            <w:pPr>
              <w:spacing w:after="0" w:line="240" w:lineRule="auto"/>
              <w:jc w:val="both"/>
            </w:pP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>Cela pomiarowa o wymiarach zewnętrznych 12,5x12,5x48mm (</w:t>
            </w:r>
            <w:proofErr w:type="spellStart"/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>SxGxW</w:t>
            </w:r>
            <w:proofErr w:type="spellEnd"/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 xml:space="preserve">) do pomiaru próbek o objętościach 1,5-10 </w:t>
            </w:r>
            <w:proofErr w:type="spellStart"/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>mikrolitrow</w:t>
            </w:r>
            <w:proofErr w:type="spellEnd"/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 xml:space="preserve"> o konstrukcji wychylnej, z hydrofobową powłoką na szkle kwarcowym na wysokości wiązki światła 8,5mm przystosowana do użytku z fotometrem lub spektrofotometrem.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rPr>
          <w:cantSplit/>
          <w:trHeight w:val="90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>Musi posiadać k</w:t>
            </w:r>
            <w:r w:rsidRPr="00E956DA">
              <w:rPr>
                <w:sz w:val="18"/>
                <w:szCs w:val="18"/>
              </w:rPr>
              <w:t>omputer do analizy danych (notebook)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Matryca:</w:t>
            </w:r>
          </w:p>
          <w:p w:rsidR="004704F9" w:rsidRDefault="004704F9">
            <w:pPr>
              <w:pStyle w:val="Default"/>
              <w:rPr>
                <w:rFonts w:ascii="Calibri" w:hAnsi="Calibri" w:cs="Cambria"/>
                <w:color w:val="auto"/>
                <w:sz w:val="18"/>
                <w:szCs w:val="18"/>
              </w:rPr>
            </w:pPr>
            <w:r>
              <w:rPr>
                <w:rFonts w:ascii="Calibri" w:hAnsi="Calibri" w:cs="Cambria"/>
                <w:color w:val="auto"/>
                <w:sz w:val="18"/>
                <w:szCs w:val="18"/>
              </w:rPr>
              <w:t xml:space="preserve">- 15,4”-16”, powierzchnia matowa </w:t>
            </w:r>
          </w:p>
          <w:p w:rsidR="004704F9" w:rsidRDefault="004704F9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cs="Cambria"/>
                <w:color w:val="auto"/>
                <w:sz w:val="18"/>
                <w:szCs w:val="18"/>
              </w:rPr>
              <w:t xml:space="preserve">- rozdzielczość 1920x1080 pikseli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rPr>
          <w:cantSplit/>
          <w:trHeight w:val="1777"/>
        </w:trPr>
        <w:tc>
          <w:tcPr>
            <w:tcW w:w="9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>- podświetlenie w technologii LED, IPS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 xml:space="preserve">- procesor wielordzeniowy, zgodny z architekturą x86 i x64 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>osiągający co najmniej 7600</w:t>
            </w:r>
            <w:r w:rsidRPr="00E956DA">
              <w:rPr>
                <w:rFonts w:cs="Cambria"/>
                <w:b/>
                <w:bCs/>
                <w:sz w:val="18"/>
                <w:szCs w:val="18"/>
              </w:rPr>
              <w:t xml:space="preserve"> </w:t>
            </w:r>
            <w:r w:rsidRPr="00E956DA">
              <w:rPr>
                <w:rFonts w:cs="Cambria"/>
                <w:sz w:val="18"/>
                <w:szCs w:val="18"/>
              </w:rPr>
              <w:t xml:space="preserve">punktów w teście wydajnościowym </w:t>
            </w:r>
            <w:proofErr w:type="spellStart"/>
            <w:r w:rsidRPr="00E956DA">
              <w:rPr>
                <w:rFonts w:cs="Cambria"/>
                <w:sz w:val="18"/>
                <w:szCs w:val="18"/>
              </w:rPr>
              <w:t>PassMark</w:t>
            </w:r>
            <w:proofErr w:type="spellEnd"/>
            <w:r w:rsidRPr="00E956DA">
              <w:rPr>
                <w:rFonts w:cs="Cambria"/>
                <w:sz w:val="18"/>
                <w:szCs w:val="18"/>
              </w:rPr>
              <w:t xml:space="preserve"> Performance Test wg. kolumny </w:t>
            </w:r>
            <w:proofErr w:type="spellStart"/>
            <w:r w:rsidRPr="00E956DA">
              <w:rPr>
                <w:rFonts w:cs="Cambria"/>
                <w:sz w:val="18"/>
                <w:szCs w:val="18"/>
              </w:rPr>
              <w:t>Passmark</w:t>
            </w:r>
            <w:proofErr w:type="spellEnd"/>
            <w:r w:rsidRPr="00E956DA">
              <w:rPr>
                <w:rFonts w:cs="Cambria"/>
                <w:sz w:val="18"/>
                <w:szCs w:val="18"/>
              </w:rPr>
              <w:t xml:space="preserve"> CPU Mark, którego wyniki są publikowane na stronie http://cpubenchmark.net/cpu_list.php 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1"/>
                <w:rFonts w:ascii="Calibri" w:hAnsi="Calibri"/>
              </w:rPr>
            </w:pPr>
            <w:r w:rsidRPr="00E956DA">
              <w:rPr>
                <w:rFonts w:cs="Cambria"/>
                <w:sz w:val="18"/>
                <w:szCs w:val="18"/>
              </w:rPr>
              <w:t>(na dzień składania oferty – należy załączyć potwierdzenie punktacji oferowanego procesora 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rPr>
          <w:cantSplit/>
          <w:trHeight w:val="332"/>
        </w:trPr>
        <w:tc>
          <w:tcPr>
            <w:tcW w:w="9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04F9" w:rsidRPr="00E956DA" w:rsidRDefault="004704F9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 xml:space="preserve">Pamięć RAM: </w:t>
            </w:r>
            <w:r w:rsidRPr="00E956DA">
              <w:rPr>
                <w:rFonts w:cs="Cambria"/>
                <w:sz w:val="18"/>
                <w:szCs w:val="18"/>
              </w:rPr>
              <w:t>Minimum 16 GB DDR 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rPr>
          <w:cantSplit/>
          <w:trHeight w:val="770"/>
        </w:trPr>
        <w:tc>
          <w:tcPr>
            <w:tcW w:w="9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Dysk twardy: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 xml:space="preserve">- pojemność co najmniej 512 GB SSD 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>- możliwość zainstalowania dodatkowego dysku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rPr>
          <w:cantSplit/>
          <w:trHeight w:val="350"/>
        </w:trPr>
        <w:tc>
          <w:tcPr>
            <w:tcW w:w="9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04F9" w:rsidRPr="00E956DA" w:rsidRDefault="004704F9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E956DA">
              <w:rPr>
                <w:rFonts w:cs="Cambria"/>
                <w:b/>
                <w:bCs/>
                <w:sz w:val="18"/>
                <w:szCs w:val="18"/>
              </w:rPr>
              <w:t>Napęd optyczny:  brak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rPr>
          <w:cantSplit/>
          <w:trHeight w:val="973"/>
        </w:trPr>
        <w:tc>
          <w:tcPr>
            <w:tcW w:w="9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b/>
                <w:bCs/>
                <w:sz w:val="18"/>
                <w:szCs w:val="18"/>
              </w:rPr>
              <w:t>Zintegrowane moduły łączności: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>- karta bezprzewodowa: 802.11 b/g/n/</w:t>
            </w:r>
            <w:proofErr w:type="spellStart"/>
            <w:r w:rsidRPr="00E956DA">
              <w:rPr>
                <w:rFonts w:cs="Cambria"/>
                <w:sz w:val="18"/>
                <w:szCs w:val="18"/>
              </w:rPr>
              <w:t>ac</w:t>
            </w:r>
            <w:proofErr w:type="spellEnd"/>
            <w:r w:rsidRPr="00E956DA">
              <w:rPr>
                <w:rFonts w:cs="Cambria"/>
                <w:sz w:val="18"/>
                <w:szCs w:val="18"/>
              </w:rPr>
              <w:t xml:space="preserve"> 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 xml:space="preserve">- karta przewodowa: 1 </w:t>
            </w:r>
            <w:proofErr w:type="spellStart"/>
            <w:r w:rsidRPr="00E956DA">
              <w:rPr>
                <w:rFonts w:cs="Cambria"/>
                <w:sz w:val="18"/>
                <w:szCs w:val="18"/>
              </w:rPr>
              <w:t>Gbps</w:t>
            </w:r>
            <w:proofErr w:type="spellEnd"/>
            <w:r w:rsidRPr="00E956DA">
              <w:rPr>
                <w:rFonts w:cs="Cambria"/>
                <w:sz w:val="18"/>
                <w:szCs w:val="18"/>
              </w:rPr>
              <w:t xml:space="preserve"> 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>- Bluetooth 4.1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rPr>
          <w:cantSplit/>
          <w:trHeight w:val="1531"/>
        </w:trPr>
        <w:tc>
          <w:tcPr>
            <w:tcW w:w="9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sz w:val="18"/>
                <w:szCs w:val="18"/>
              </w:rPr>
            </w:pPr>
            <w:r w:rsidRPr="00E956DA">
              <w:rPr>
                <w:rFonts w:cs="Cambria"/>
                <w:b/>
                <w:bCs/>
                <w:sz w:val="18"/>
                <w:szCs w:val="18"/>
              </w:rPr>
              <w:t>Złącza zintegrowane: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 xml:space="preserve">- HDMI 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>- D-</w:t>
            </w:r>
            <w:proofErr w:type="spellStart"/>
            <w:r w:rsidRPr="00E956DA">
              <w:rPr>
                <w:rFonts w:cs="Cambria"/>
                <w:sz w:val="18"/>
                <w:szCs w:val="18"/>
              </w:rPr>
              <w:t>Sub</w:t>
            </w:r>
            <w:proofErr w:type="spellEnd"/>
            <w:r w:rsidRPr="00E956DA">
              <w:rPr>
                <w:rFonts w:cs="Cambria"/>
                <w:sz w:val="18"/>
                <w:szCs w:val="18"/>
              </w:rPr>
              <w:t xml:space="preserve"> (VGA) 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 xml:space="preserve">- min. 3 </w:t>
            </w:r>
            <w:proofErr w:type="spellStart"/>
            <w:r w:rsidRPr="00E956DA">
              <w:rPr>
                <w:rFonts w:cs="Cambria"/>
                <w:sz w:val="18"/>
                <w:szCs w:val="18"/>
              </w:rPr>
              <w:t>xUSB</w:t>
            </w:r>
            <w:proofErr w:type="spellEnd"/>
            <w:r w:rsidRPr="00E956DA">
              <w:rPr>
                <w:rFonts w:cs="Cambria"/>
                <w:sz w:val="18"/>
                <w:szCs w:val="18"/>
              </w:rPr>
              <w:t xml:space="preserve"> w tym 2x USB 3.0 i 1xUSB C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 xml:space="preserve">- RJ-45 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>- czytnik kart pamięci  4-in-1 ( MMC , SD, SDHC, SDXC 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rPr>
          <w:cantSplit/>
          <w:trHeight w:val="545"/>
        </w:trPr>
        <w:tc>
          <w:tcPr>
            <w:tcW w:w="9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sz w:val="18"/>
                <w:szCs w:val="18"/>
              </w:rPr>
            </w:pPr>
            <w:r w:rsidRPr="00E956DA">
              <w:rPr>
                <w:rFonts w:cs="Cambria"/>
                <w:b/>
                <w:bCs/>
                <w:sz w:val="18"/>
                <w:szCs w:val="18"/>
              </w:rPr>
              <w:t>Bateria: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 xml:space="preserve">- Co najmniej o pojemności co najmniej 45 </w:t>
            </w:r>
            <w:proofErr w:type="spellStart"/>
            <w:r w:rsidRPr="00E956DA">
              <w:rPr>
                <w:rFonts w:cs="Cambria"/>
                <w:sz w:val="18"/>
                <w:szCs w:val="18"/>
              </w:rPr>
              <w:t>Wh</w:t>
            </w:r>
            <w:proofErr w:type="spellEnd"/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rPr>
          <w:cantSplit/>
          <w:trHeight w:val="3568"/>
        </w:trPr>
        <w:tc>
          <w:tcPr>
            <w:tcW w:w="9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>Inne: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 xml:space="preserve">- wbudowana kamera internetowa 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>- aluminiowa obudowa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>- wydzielona klawiatura numeryczna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>- szyfrowanie TPM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 xml:space="preserve">- głośniki stereo i mikrofon 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 xml:space="preserve">- zasilacz sieciowy w zestawie 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>- wbudowany czytnik linii papilarnych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>-złącze stacji dokującej</w:t>
            </w:r>
            <w:r w:rsidRPr="00E956DA">
              <w:rPr>
                <w:rFonts w:cs="Cambria"/>
                <w:sz w:val="18"/>
                <w:szCs w:val="18"/>
              </w:rPr>
              <w:br/>
              <w:t>- możliwość podłączenia dodatkowej baterii w miejsce napędu optycznego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>- zintegrowany układ TPM 2.0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18"/>
                <w:szCs w:val="18"/>
              </w:rPr>
            </w:pPr>
            <w:r w:rsidRPr="00E956DA">
              <w:rPr>
                <w:rFonts w:cs="Cambria"/>
                <w:sz w:val="18"/>
                <w:szCs w:val="18"/>
              </w:rPr>
              <w:t xml:space="preserve">- </w:t>
            </w:r>
            <w:r w:rsidRPr="00E956DA">
              <w:rPr>
                <w:rFonts w:cs="Cambria"/>
                <w:b/>
                <w:bCs/>
                <w:sz w:val="18"/>
                <w:szCs w:val="18"/>
              </w:rPr>
              <w:t xml:space="preserve">załączona torba odpowiadająca rozmiarami oferowanemu komputerowi , załączone 2 sztuki </w:t>
            </w:r>
            <w:proofErr w:type="spellStart"/>
            <w:r w:rsidRPr="00E956DA">
              <w:rPr>
                <w:rFonts w:cs="Cambria"/>
                <w:b/>
                <w:bCs/>
                <w:sz w:val="18"/>
                <w:szCs w:val="18"/>
              </w:rPr>
              <w:t>patchcordu</w:t>
            </w:r>
            <w:proofErr w:type="spellEnd"/>
            <w:r w:rsidRPr="00E956DA">
              <w:rPr>
                <w:rFonts w:cs="Cambria"/>
                <w:b/>
                <w:bCs/>
                <w:sz w:val="18"/>
                <w:szCs w:val="18"/>
              </w:rPr>
              <w:t xml:space="preserve"> UTP kategorii 5e 2m w kolorze szarym </w:t>
            </w:r>
          </w:p>
          <w:p w:rsidR="004704F9" w:rsidRPr="00E956DA" w:rsidRDefault="004704F9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E956DA">
              <w:rPr>
                <w:rFonts w:cs="Cambria"/>
                <w:b/>
                <w:bCs/>
                <w:sz w:val="18"/>
                <w:szCs w:val="18"/>
              </w:rPr>
              <w:t xml:space="preserve">- załączona mysz bezprzewodowa z bateriami i </w:t>
            </w:r>
            <w:proofErr w:type="spellStart"/>
            <w:r w:rsidRPr="00E956DA">
              <w:rPr>
                <w:rFonts w:cs="Cambria"/>
                <w:b/>
                <w:bCs/>
                <w:sz w:val="18"/>
                <w:szCs w:val="18"/>
              </w:rPr>
              <w:t>nanoodbiornikiem</w:t>
            </w:r>
            <w:proofErr w:type="spellEnd"/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rPr>
          <w:cantSplit/>
          <w:trHeight w:val="328"/>
        </w:trPr>
        <w:tc>
          <w:tcPr>
            <w:tcW w:w="9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04F9" w:rsidRPr="00E956DA" w:rsidRDefault="004704F9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E956DA">
              <w:rPr>
                <w:sz w:val="18"/>
                <w:szCs w:val="18"/>
              </w:rPr>
              <w:t xml:space="preserve">Waga (wraz z baterią) </w:t>
            </w:r>
            <w:r w:rsidRPr="00E956DA">
              <w:rPr>
                <w:rFonts w:cs="Cambria"/>
                <w:sz w:val="18"/>
                <w:szCs w:val="18"/>
              </w:rPr>
              <w:t>Nie więcej niż 1,92 kg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rPr>
          <w:cantSplit/>
          <w:trHeight w:val="2595"/>
        </w:trPr>
        <w:tc>
          <w:tcPr>
            <w:tcW w:w="9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E956DA">
              <w:rPr>
                <w:rFonts w:cs="Cambria"/>
                <w:b/>
                <w:bCs/>
                <w:sz w:val="18"/>
                <w:szCs w:val="18"/>
              </w:rPr>
              <w:t>Oprogramowanie:</w:t>
            </w:r>
            <w:r w:rsidRPr="00E956DA">
              <w:rPr>
                <w:rFonts w:cs="Cambria"/>
                <w:b/>
                <w:bCs/>
                <w:sz w:val="18"/>
                <w:szCs w:val="18"/>
              </w:rPr>
              <w:br/>
            </w:r>
            <w:r w:rsidRPr="00E956DA">
              <w:rPr>
                <w:rFonts w:cs="Cambria"/>
                <w:sz w:val="18"/>
                <w:szCs w:val="18"/>
              </w:rPr>
              <w:t xml:space="preserve">Zainstalowany przez producenta laptopa  najnowszy stabilny </w:t>
            </w:r>
            <w:r w:rsidRPr="00E956DA">
              <w:rPr>
                <w:rFonts w:cs="Cambria"/>
                <w:b/>
                <w:bCs/>
                <w:sz w:val="18"/>
                <w:szCs w:val="18"/>
              </w:rPr>
              <w:t xml:space="preserve">system operacyjny </w:t>
            </w:r>
            <w:r w:rsidRPr="00E956DA">
              <w:rPr>
                <w:rFonts w:cs="Cambria"/>
                <w:sz w:val="18"/>
                <w:szCs w:val="18"/>
              </w:rPr>
              <w:t xml:space="preserve">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E956DA">
              <w:rPr>
                <w:rFonts w:cs="Cambria"/>
                <w:sz w:val="18"/>
                <w:szCs w:val="18"/>
              </w:rPr>
              <w:t>Group</w:t>
            </w:r>
            <w:proofErr w:type="spellEnd"/>
            <w:r w:rsidRPr="00E956DA">
              <w:rPr>
                <w:rFonts w:cs="Cambria"/>
                <w:sz w:val="18"/>
                <w:szCs w:val="18"/>
              </w:rPr>
              <w:t xml:space="preserve"> Policy, publicznie znany cykl życia przedstawiony przez producenta i dotyczący rozwoju i wsparcia technicznego w szczególności w zakresie bezpieczeństwa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 xml:space="preserve">Napięcie zasilania: 230 V / 50 </w:t>
            </w:r>
            <w:proofErr w:type="spellStart"/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rStyle w:val="Strong1"/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>Rok produkcji: 2019 i fabrycznie nowy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>Instrukcja obsługi w języku polskim dołą</w:t>
            </w:r>
            <w:bookmarkStart w:id="0" w:name="_GoBack111"/>
            <w:bookmarkEnd w:id="0"/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>czona do urządzenia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rStyle w:val="Strong1"/>
                <w:rFonts w:ascii="Calibri" w:hAnsi="Calibri"/>
                <w:b w:val="0"/>
                <w:sz w:val="18"/>
                <w:szCs w:val="18"/>
              </w:rPr>
            </w:pPr>
            <w:r w:rsidRPr="00E956DA">
              <w:rPr>
                <w:b/>
                <w:sz w:val="18"/>
                <w:szCs w:val="18"/>
                <w:lang w:eastAsia="zh-CN"/>
              </w:rPr>
              <w:t>Certyfikat CE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>Czas reakcji na zgłoszenie nie więcej niż 72 godz.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 xml:space="preserve">Serwis gwarancyjny i pogwarancyjny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rStyle w:val="Strong1"/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>Gwarancja minimum 24 miesiące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rStyle w:val="Strong1"/>
                <w:rFonts w:ascii="Calibri" w:hAnsi="Calibri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 xml:space="preserve">Dane teleadresowe punktu serwisowego (adres, nr telefonu, </w:t>
            </w:r>
          </w:p>
          <w:p w:rsidR="004704F9" w:rsidRPr="00E956DA" w:rsidRDefault="004704F9">
            <w:pPr>
              <w:spacing w:after="0" w:line="240" w:lineRule="auto"/>
              <w:rPr>
                <w:rStyle w:val="Strong1"/>
                <w:rFonts w:ascii="Calibri" w:hAnsi="Calibri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sz w:val="18"/>
                <w:szCs w:val="18"/>
              </w:rPr>
              <w:t>faksu, email)</w:t>
            </w:r>
          </w:p>
          <w:p w:rsidR="004704F9" w:rsidRPr="00E956DA" w:rsidRDefault="004704F9">
            <w:pPr>
              <w:spacing w:after="0" w:line="240" w:lineRule="auto"/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704F9" w:rsidRDefault="004704F9" w:rsidP="004704F9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spacing w:after="0"/>
        <w:rPr>
          <w:rFonts w:eastAsia="Calibri"/>
          <w:vanish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spacing w:after="0" w:line="240" w:lineRule="auto"/>
        <w:jc w:val="both"/>
        <w:rPr>
          <w:rFonts w:eastAsia="Calibri" w:cs="Arial"/>
          <w:b/>
          <w:color w:val="7030A0"/>
          <w:sz w:val="20"/>
          <w:szCs w:val="20"/>
        </w:rPr>
      </w:pPr>
      <w:r>
        <w:rPr>
          <w:rFonts w:cs="Arial"/>
          <w:b/>
          <w:color w:val="7030A0"/>
          <w:sz w:val="20"/>
          <w:szCs w:val="20"/>
        </w:rPr>
        <w:t>UWAGA:</w:t>
      </w:r>
    </w:p>
    <w:p w:rsidR="004704F9" w:rsidRDefault="004704F9" w:rsidP="004704F9">
      <w:pPr>
        <w:spacing w:after="0" w:line="240" w:lineRule="auto"/>
        <w:jc w:val="both"/>
        <w:rPr>
          <w:rFonts w:cs="Arial"/>
          <w:b/>
          <w:color w:val="7030A0"/>
          <w:sz w:val="20"/>
          <w:szCs w:val="20"/>
        </w:rPr>
      </w:pPr>
      <w:r>
        <w:rPr>
          <w:rFonts w:cs="Arial"/>
          <w:b/>
          <w:color w:val="7030A0"/>
          <w:sz w:val="20"/>
          <w:szCs w:val="20"/>
        </w:rPr>
        <w:t>NIEWYPEŁNIENIE WIERSZY: „NAZWA OFEROWANEGO URZĄDZENIA”, „PRODUCENT”, „MODEL/TYP APARATU/NR KATALOGOWY/KOD PRODUCENTA”,  KTÓRE TO JEDNOZNACZNIE IDENTYFIKUJĄ OFEROWANE URZĄDZENIE LUB BRAK WPISU W KOLUMNIE „PARAMETR OFEROWANY” ZOSTANIE POTRAKTOWANY, JAKO NIESPEŁNIENIE MINIMALNYCH WYMAGAN ZAMAWIAJĄCEGO, CO BĘDZIE SKUTKOWAŁO ODRZUCENIEM OFERTY.</w:t>
      </w: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ind w:firstLine="708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............................................................. </w:t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  <w:t xml:space="preserve">                 .....................................................................................        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i/>
          <w:sz w:val="16"/>
          <w:szCs w:val="16"/>
          <w:lang w:eastAsia="ar-SA"/>
        </w:rPr>
      </w:pPr>
      <w:r>
        <w:rPr>
          <w:rFonts w:cs="Times New Roman"/>
          <w:i/>
          <w:sz w:val="16"/>
          <w:szCs w:val="16"/>
          <w:lang w:eastAsia="ar-SA"/>
        </w:rPr>
        <w:t xml:space="preserve">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(miejscowość i data)                                    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(podpis i pieczątka  osoby/osób uprawnionych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                            do reprezentowania Wykonawcy)</w:t>
      </w:r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br w:type="page"/>
      </w: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18"/>
          <w:szCs w:val="18"/>
          <w:lang w:eastAsia="ar-SA"/>
        </w:rPr>
      </w:pPr>
      <w:r>
        <w:rPr>
          <w:rFonts w:cs="Times New Roman"/>
          <w:b/>
          <w:bCs/>
          <w:sz w:val="18"/>
          <w:szCs w:val="18"/>
          <w:lang w:eastAsia="ar-SA"/>
        </w:rPr>
        <w:t>Załącznik nr 1.2 do SIWZ</w:t>
      </w: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18"/>
          <w:szCs w:val="18"/>
          <w:lang w:eastAsia="ar-SA"/>
        </w:rPr>
      </w:pPr>
      <w:r>
        <w:rPr>
          <w:rFonts w:cs="Times New Roman"/>
          <w:b/>
          <w:bCs/>
          <w:sz w:val="18"/>
          <w:szCs w:val="18"/>
          <w:lang w:eastAsia="ar-SA"/>
        </w:rPr>
        <w:t>Nr sprawy: AZP-240/PN-p30/029/2019</w:t>
      </w:r>
    </w:p>
    <w:p w:rsidR="004704F9" w:rsidRDefault="004704F9" w:rsidP="004704F9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>Opis przedmiotu zamówienia</w:t>
      </w:r>
    </w:p>
    <w:p w:rsidR="004704F9" w:rsidRDefault="004704F9" w:rsidP="004704F9">
      <w:pPr>
        <w:spacing w:after="0" w:line="240" w:lineRule="auto"/>
        <w:jc w:val="both"/>
        <w:rPr>
          <w:sz w:val="18"/>
          <w:szCs w:val="18"/>
        </w:rPr>
      </w:pPr>
    </w:p>
    <w:p w:rsidR="004704F9" w:rsidRDefault="004704F9" w:rsidP="004704F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Część 2: Dostawa inkubatora z wytrząsaniem na potrzeby realizowanego przez KUL projektu naukowego "Innowacyjny preparat do stymulacji wzrostu i plonowania pszenicy ozimej.”</w:t>
      </w:r>
    </w:p>
    <w:tbl>
      <w:tblPr>
        <w:tblW w:w="925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30"/>
        <w:gridCol w:w="5102"/>
        <w:gridCol w:w="3523"/>
      </w:tblGrid>
      <w:tr w:rsidR="004704F9" w:rsidRPr="00E956DA" w:rsidTr="004704F9"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hideMark/>
          </w:tcPr>
          <w:p w:rsidR="004704F9" w:rsidRPr="00E956DA" w:rsidRDefault="004704F9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  <w:lang w:eastAsia="ar-SA"/>
              </w:rPr>
              <w:t>Inkubator z wytrząsaniem i chłodzeniem</w:t>
            </w:r>
          </w:p>
        </w:tc>
      </w:tr>
      <w:tr w:rsidR="004704F9" w:rsidRPr="00E956DA" w:rsidTr="004704F9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b/>
                <w:bCs/>
                <w:sz w:val="18"/>
                <w:szCs w:val="18"/>
              </w:rPr>
              <w:t>Nazwa oferowanego urządzenia</w:t>
            </w:r>
          </w:p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b/>
                <w:bCs/>
                <w:sz w:val="18"/>
                <w:szCs w:val="18"/>
              </w:rPr>
              <w:t>Producent (pełna nazwa, adres, strona www)</w:t>
            </w:r>
          </w:p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b/>
                <w:bCs/>
                <w:sz w:val="18"/>
                <w:szCs w:val="18"/>
              </w:rPr>
              <w:t>Typ/model/kod producenta/ nr katalogowy</w:t>
            </w:r>
          </w:p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pStyle w:val="NormalnyWeb"/>
              <w:spacing w:after="0" w:afterAutospacing="0"/>
              <w:rPr>
                <w:rFonts w:ascii="Calibri" w:hAnsi="Calibri"/>
                <w:sz w:val="18"/>
                <w:szCs w:val="18"/>
              </w:rPr>
            </w:pPr>
            <w:r w:rsidRPr="00E956DA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pStyle w:val="NormalnyWeb"/>
              <w:spacing w:after="0" w:afterAutospacing="0"/>
              <w:jc w:val="center"/>
              <w:rPr>
                <w:rFonts w:ascii="Calibri" w:hAnsi="Calibri"/>
                <w:sz w:val="18"/>
                <w:szCs w:val="18"/>
              </w:rPr>
            </w:pPr>
            <w:r w:rsidRPr="00E956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Parametry wymagane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F9" w:rsidRPr="00E956DA" w:rsidRDefault="004704F9">
            <w:pPr>
              <w:pStyle w:val="NormalnyWeb"/>
              <w:keepNext/>
              <w:spacing w:before="0" w:beforeAutospacing="0" w:after="0" w:afterAutospacing="0"/>
              <w:ind w:left="360"/>
              <w:jc w:val="center"/>
              <w:rPr>
                <w:rFonts w:ascii="Calibri" w:hAnsi="Calibri"/>
                <w:sz w:val="18"/>
                <w:szCs w:val="18"/>
              </w:rPr>
            </w:pPr>
            <w:r w:rsidRPr="00E956DA">
              <w:rPr>
                <w:rFonts w:ascii="Calibri" w:hAnsi="Calibri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Musi mieć możliwość ustawienia do 2 jednostek jedna na drugiej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color w:val="000000"/>
                <w:sz w:val="18"/>
                <w:szCs w:val="18"/>
              </w:rPr>
              <w:t>Musi posiadać następujące cechy: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Średnica orbity wytrząsania 1,9/2,5 cm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 xml:space="preserve">Obroty min. 25-400obr/min 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Zakres temperatury 20˚C poniżej temp. pokojowej do 80˚C, min. 4oC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Jednorodność temperatury +/- 0.25 ˚C w 37 ˚C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Regulacja temperatury: skok 0,1oC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Stabilność temperatury +/- 0,1oC w 37oC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Alarm wizualny i dźwiękowy, gdy prędkość odbiega od zadanej o min. 5rpm lub gdy temperatura odbiega od zadanej o min. 1st.C z możliwością wyciszenia alarmu dźwiękowego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Platforma uniwersalna o wymiarach min. 46 x 46 cm umożliwiająca zamontowanie różnych statywów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Możliwość zaprogramowania min. czterech piętnastostopniowych programów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Możliwość ustawienia czasu w zakresie nie mniejszym niż 0.1 do 99.9 godzin oraz pracy ciągłej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 xml:space="preserve">Zatrzymywanie wytrząsania podczas otwierania drzwi 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Żeliwny, wyważony napęd potrójnie mimośrodowy z dziewięcioma stale smarowanymi łożyskami kulkowymi gwarantujący płynny ruch i stabilność.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Potrójna szyba termiczna w drzwiach przednich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Wewnętrzne oświetlenie komory, możliwość trybu „włączone”, „wyłączone”, „włączone przy otwartych drzwiach, a wyłączone przy zamkniętych drzwiach”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Przechowywanie zapamiętanych programów także po wyłączeniu zasilania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Automatyczny restart po braku zasilania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Dostępne tryby pracy: stała prędkość i temperatura; wytrząsanie w zaprogramowanym czasie i temperaturze; program wieloetapowy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Interfejs RS-232.</w:t>
            </w:r>
          </w:p>
          <w:p w:rsidR="004704F9" w:rsidRPr="00E956DA" w:rsidRDefault="004704F9" w:rsidP="004704F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Duży, czytelny wyświetlacz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E956DA">
              <w:rPr>
                <w:rFonts w:cs="Times New Roman"/>
                <w:color w:val="000000"/>
                <w:sz w:val="18"/>
                <w:szCs w:val="18"/>
              </w:rPr>
              <w:t>Musi posiadać wymiary nie większe niż: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 w:rsidRPr="00E956DA">
              <w:rPr>
                <w:color w:val="000000"/>
                <w:sz w:val="18"/>
                <w:szCs w:val="18"/>
              </w:rPr>
              <w:t>(szer. x gł. x wys.) maksymalnie. 65 x 76 x 85 cm (głębokość po otwarciu drzwi max. 132 cm)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rStyle w:val="Strong1"/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 xml:space="preserve">Musi posiadać wagę 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Style w:val="Strong1"/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>bez wyposażenia max. 121 kg</w:t>
            </w:r>
          </w:p>
          <w:p w:rsidR="004704F9" w:rsidRPr="00E956DA" w:rsidRDefault="004704F9">
            <w:pPr>
              <w:spacing w:after="0" w:line="240" w:lineRule="auto"/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Fonts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jc w:val="both"/>
              <w:rPr>
                <w:rStyle w:val="Strong1"/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>Musi posiadać wyposażenie dodatkowe takie jak:</w:t>
            </w:r>
          </w:p>
          <w:p w:rsidR="004704F9" w:rsidRPr="00E956DA" w:rsidRDefault="004704F9">
            <w:pPr>
              <w:spacing w:after="0" w:line="240" w:lineRule="auto"/>
              <w:jc w:val="both"/>
            </w:pP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Style w:val="Strong1"/>
                <w:rFonts w:ascii="Calibri" w:hAnsi="Calibri"/>
                <w:b w:val="0"/>
                <w:bCs w:val="0"/>
                <w:color w:val="000000"/>
              </w:rPr>
            </w:pPr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 xml:space="preserve">Uchwyty na kolby </w:t>
            </w:r>
            <w:proofErr w:type="spellStart"/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>Erlenmeyera</w:t>
            </w:r>
            <w:proofErr w:type="spellEnd"/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 xml:space="preserve"> o pojemności 125 </w:t>
            </w:r>
            <w:proofErr w:type="spellStart"/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>mL</w:t>
            </w:r>
            <w:proofErr w:type="spellEnd"/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>(min. 20 szt.)</w:t>
            </w:r>
          </w:p>
          <w:p w:rsidR="004704F9" w:rsidRPr="00E956DA" w:rsidRDefault="004704F9" w:rsidP="004704F9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Style w:val="Strong1"/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>Stelaż do ustawienia 2 jednostek jedna na drugiej</w:t>
            </w:r>
          </w:p>
          <w:p w:rsidR="004704F9" w:rsidRPr="00E956DA" w:rsidRDefault="004704F9">
            <w:pPr>
              <w:spacing w:after="0" w:line="240" w:lineRule="auto"/>
              <w:ind w:left="720"/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 xml:space="preserve">Napięcie zasilania: 230 V / 50 </w:t>
            </w:r>
            <w:proofErr w:type="spellStart"/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rStyle w:val="Strong1"/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>Rok produkcji: 2019 i fabrycznie nowy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>Instrukcja obsługi w języku polskim dołączona do urządzenia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rStyle w:val="Strong1"/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E956DA">
              <w:rPr>
                <w:rFonts w:cs="Arial"/>
                <w:color w:val="000000"/>
                <w:sz w:val="18"/>
                <w:szCs w:val="18"/>
                <w:lang w:eastAsia="zh-CN"/>
              </w:rPr>
              <w:t>Certyfikat CE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>Czas reakcji na zgłoszenie nie więcej niż 72 godz.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 xml:space="preserve">Serwis gwarancyjny i pogwarancyjny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4F9" w:rsidRPr="00E956DA" w:rsidRDefault="004704F9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>Gwarancja minimum 24 miesiące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704F9" w:rsidRPr="00E956DA" w:rsidTr="004704F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4F9" w:rsidRPr="00E956DA" w:rsidRDefault="004704F9">
            <w:pPr>
              <w:spacing w:after="0" w:line="240" w:lineRule="auto"/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</w:pPr>
            <w:r w:rsidRPr="00E956DA">
              <w:rPr>
                <w:rStyle w:val="Strong1"/>
                <w:rFonts w:ascii="Calibri" w:hAnsi="Calibri"/>
                <w:color w:val="000000"/>
                <w:sz w:val="18"/>
                <w:szCs w:val="18"/>
              </w:rPr>
              <w:t>Dane teleadresowe punktu serwisowego (adres, nr telefonu, faksu, email)</w:t>
            </w:r>
          </w:p>
          <w:p w:rsidR="004704F9" w:rsidRPr="00E956DA" w:rsidRDefault="004704F9">
            <w:pPr>
              <w:spacing w:after="0" w:line="240" w:lineRule="auto"/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9" w:rsidRPr="00E956DA" w:rsidRDefault="004704F9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shd w:val="clear" w:color="auto" w:fill="FFFFFF"/>
        <w:spacing w:after="0" w:line="240" w:lineRule="auto"/>
        <w:jc w:val="both"/>
        <w:rPr>
          <w:rFonts w:eastAsia="Calibri" w:cs="Arial"/>
          <w:b/>
          <w:color w:val="7030A0"/>
          <w:sz w:val="20"/>
          <w:szCs w:val="20"/>
        </w:rPr>
      </w:pPr>
      <w:r>
        <w:rPr>
          <w:rFonts w:cs="Arial"/>
          <w:b/>
          <w:color w:val="7030A0"/>
          <w:sz w:val="20"/>
          <w:szCs w:val="20"/>
        </w:rPr>
        <w:t>UWAGA:</w:t>
      </w:r>
    </w:p>
    <w:p w:rsidR="004704F9" w:rsidRDefault="004704F9" w:rsidP="004704F9">
      <w:pPr>
        <w:shd w:val="clear" w:color="auto" w:fill="FFFFFF"/>
        <w:spacing w:after="0" w:line="240" w:lineRule="auto"/>
        <w:jc w:val="both"/>
        <w:rPr>
          <w:rFonts w:cs="Arial"/>
          <w:b/>
          <w:color w:val="7030A0"/>
          <w:sz w:val="20"/>
          <w:szCs w:val="20"/>
        </w:rPr>
      </w:pPr>
      <w:r>
        <w:rPr>
          <w:rFonts w:cs="Arial"/>
          <w:b/>
          <w:color w:val="7030A0"/>
          <w:sz w:val="20"/>
          <w:szCs w:val="20"/>
        </w:rPr>
        <w:t>NIEWYPEŁNIENIE WIERSZY: „NAZWA OFEROWANEGO URZĄDZENIA”, „PRODUCENT”, „MODEL/TYP APARATU/NR KATALOGOWY/KOD PRODUCENTA”,  KTÓRE TO JEDNOZNACZNIE IDENTYFIKUJĄ OFEROWANE URZĄDZENIE LUB BRAK WPISU W KOLUMNIE „PARAMETR OFEROWANY” ZOSTANIE POTRAKTOWANY, JAKO NIESPEŁNIENIE MINIMALNYCH WYMAGAN ZAMAWIAJĄCEGO, CO BĘDZIE SKUTKOWAŁO ODRZUCENIEM OFERTY.</w:t>
      </w: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ind w:firstLine="708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............................................................. </w:t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  <w:t xml:space="preserve">                 .....................................................................................        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i/>
          <w:sz w:val="16"/>
          <w:szCs w:val="16"/>
          <w:lang w:eastAsia="ar-SA"/>
        </w:rPr>
      </w:pPr>
      <w:r>
        <w:rPr>
          <w:rFonts w:cs="Times New Roman"/>
          <w:i/>
          <w:sz w:val="16"/>
          <w:szCs w:val="16"/>
          <w:lang w:eastAsia="ar-SA"/>
        </w:rPr>
        <w:t xml:space="preserve">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(miejscowość i data)                                    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(podpis i pieczątka  osoby/osób uprawnionych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                            do reprezentowania Wykonawcy)</w:t>
      </w:r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4704F9" w:rsidRDefault="004704F9" w:rsidP="004704F9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br w:type="page"/>
      </w:r>
      <w:r>
        <w:rPr>
          <w:rFonts w:cs="Times New Roman"/>
          <w:b/>
          <w:bCs/>
          <w:sz w:val="20"/>
          <w:szCs w:val="20"/>
          <w:lang w:eastAsia="ar-SA"/>
        </w:rPr>
        <w:lastRenderedPageBreak/>
        <w:t>Załącznik nr 2 do SIWZ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     …………………………….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</w:t>
      </w:r>
      <w:r>
        <w:rPr>
          <w:rFonts w:cs="Times New Roman"/>
          <w:i/>
          <w:iCs/>
          <w:sz w:val="20"/>
          <w:szCs w:val="20"/>
          <w:lang w:eastAsia="ar-SA"/>
        </w:rPr>
        <w:t>(pieczęć firmowa Wykonawcy)</w:t>
      </w:r>
      <w:r>
        <w:rPr>
          <w:rFonts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Nr sprawy: AZP-240/PN-p30/029/2019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i/>
          <w:iCs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OFERTA WYKONAWCY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Nazwa Wykonawcy*……………………………………………………………………………………………………………………………….……………………….……...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Adres siedziby ……………………………………………………………………………..………………………….………………………………………………………………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Adres do korespondencji………………………………………………………………………………………………………………………………………………………….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>Nr tel.  ......................................................................................., Nr faks  .......................................................................................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it-IT" w:eastAsia="ar-SA"/>
        </w:rPr>
      </w:pPr>
      <w:r>
        <w:rPr>
          <w:rFonts w:cs="Times New Roman"/>
          <w:sz w:val="20"/>
          <w:szCs w:val="20"/>
          <w:lang w:val="it-IT" w:eastAsia="ar-SA"/>
        </w:rPr>
        <w:t>E-mail: ................................................................................http://www.…………………………........................................….................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val="en-US" w:eastAsia="ar-SA"/>
        </w:rPr>
      </w:pPr>
      <w:r>
        <w:rPr>
          <w:rFonts w:cs="Times New Roman"/>
          <w:sz w:val="20"/>
          <w:szCs w:val="20"/>
          <w:lang w:val="en-US" w:eastAsia="ar-SA"/>
        </w:rPr>
        <w:t>NIP  ............................................................................................., REGON  ………………………………………………………………..………………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KRS/</w:t>
      </w:r>
      <w:proofErr w:type="spellStart"/>
      <w:r>
        <w:rPr>
          <w:rFonts w:cs="Times New Roman"/>
          <w:sz w:val="20"/>
          <w:szCs w:val="20"/>
          <w:lang w:eastAsia="ar-SA"/>
        </w:rPr>
        <w:t>CEiDG</w:t>
      </w:r>
      <w:proofErr w:type="spellEnd"/>
      <w:r>
        <w:rPr>
          <w:rFonts w:cs="Times New Roman"/>
          <w:sz w:val="20"/>
          <w:szCs w:val="20"/>
          <w:lang w:eastAsia="ar-SA"/>
        </w:rPr>
        <w:t xml:space="preserve"> ………………………………...................……………………………………………………..…………………………..…….…………………...…………….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  <w:r>
        <w:rPr>
          <w:rFonts w:cs="Times New Roman"/>
          <w:bCs/>
          <w:sz w:val="20"/>
          <w:szCs w:val="20"/>
          <w:lang w:eastAsia="ar-SA"/>
        </w:rPr>
        <w:t>dla KATOLICKIEGO UNIWERSYTETU LUBELSKIEGO JANA PAWŁA II,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  <w:r>
        <w:rPr>
          <w:rFonts w:cs="Times New Roman"/>
          <w:bCs/>
          <w:sz w:val="20"/>
          <w:szCs w:val="20"/>
          <w:lang w:eastAsia="ar-SA"/>
        </w:rPr>
        <w:t>Al. Racławickie 14, 20-950 Lublin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INFORMACJA O WIELKOŚCI PRZEDSIĘBIORSTWA</w:t>
      </w:r>
      <w:r>
        <w:rPr>
          <w:rFonts w:cs="Times New Roman"/>
          <w:b/>
          <w:sz w:val="20"/>
          <w:szCs w:val="20"/>
          <w:vertAlign w:val="superscript"/>
          <w:lang w:eastAsia="ar-SA"/>
        </w:rPr>
        <w:footnoteReference w:id="1"/>
      </w:r>
      <w:r>
        <w:rPr>
          <w:rFonts w:cs="Times New Roman"/>
          <w:b/>
          <w:sz w:val="20"/>
          <w:szCs w:val="20"/>
          <w:lang w:eastAsia="ar-SA"/>
        </w:rPr>
        <w:t>:</w:t>
      </w:r>
    </w:p>
    <w:p w:rsidR="004704F9" w:rsidRDefault="006D5D8B" w:rsidP="004704F9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  <w:r>
        <w:rPr>
          <w:rFonts w:eastAsia="Calibri"/>
        </w:rPr>
        <w:pict>
          <v:roundrect id="AutoShape 4" o:spid="_x0000_s1028" style="position:absolute;left:0;text-align:left;margin-left:372.95pt;margin-top:3.15pt;width:15pt;height:7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"/>
        </w:pict>
      </w:r>
      <w:r>
        <w:rPr>
          <w:rFonts w:eastAsia="Calibri"/>
        </w:rPr>
        <w:pict>
          <v:roundrect id="AutoShape 3" o:spid="_x0000_s1027" style="position:absolute;left:0;text-align:left;margin-left:241.7pt;margin-top:3.15pt;width:15pt;height:7.1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"/>
        </w:pict>
      </w:r>
      <w:r>
        <w:rPr>
          <w:rFonts w:eastAsia="Calibri"/>
        </w:rPr>
        <w:pict>
          <v:roundrect id="AutoShape 2" o:spid="_x0000_s1026" style="position:absolute;left:0;text-align:left;margin-left:123.2pt;margin-top:3.15pt;width:15pt;height:7.1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"/>
        </w:pict>
      </w:r>
      <w:r>
        <w:rPr>
          <w:rFonts w:eastAsia="Calibri"/>
        </w:rPr>
        <w:pict>
          <v:roundrect id="AutoShape 5" o:spid="_x0000_s1029" style="position:absolute;left:0;text-align:left;margin-left:-4.3pt;margin-top:3.15pt;width:15pt;height:7.1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"/>
        </w:pict>
      </w:r>
      <w:r w:rsidR="004704F9">
        <w:rPr>
          <w:rFonts w:cs="Times New Roman"/>
          <w:b/>
          <w:sz w:val="20"/>
          <w:szCs w:val="20"/>
          <w:lang w:eastAsia="ar-SA"/>
        </w:rPr>
        <w:t xml:space="preserve">        mikro przedsiębiorstwo           małe przedsiębiorstwo           średnie przedsiębiorstwo             duże przedsiębiorstwo   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Cs/>
          <w:sz w:val="20"/>
          <w:szCs w:val="20"/>
          <w:lang w:eastAsia="ar-SA"/>
        </w:rPr>
      </w:pPr>
    </w:p>
    <w:p w:rsidR="004704F9" w:rsidRDefault="004704F9" w:rsidP="004704F9">
      <w:pPr>
        <w:jc w:val="both"/>
        <w:rPr>
          <w:rFonts w:eastAsia="Calibri"/>
          <w:b/>
          <w:sz w:val="20"/>
          <w:szCs w:val="20"/>
        </w:rPr>
      </w:pPr>
      <w:r>
        <w:rPr>
          <w:sz w:val="20"/>
          <w:szCs w:val="20"/>
          <w:lang w:eastAsia="ar-SA"/>
        </w:rPr>
        <w:t>Oferta dotyczy przetargu nieograniczonego pn.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Dostawa aparatury na potrzeby realizowanego przez KUL projektu naukowego "Innowacyjny preparat do stymulacji wzrostu i plonowania pszenicy ozimej.”</w:t>
      </w:r>
    </w:p>
    <w:p w:rsidR="004704F9" w:rsidRDefault="004704F9" w:rsidP="004704F9">
      <w:pPr>
        <w:pStyle w:val="Tekstpodstawowy"/>
        <w:spacing w:line="276" w:lineRule="auto"/>
        <w:jc w:val="center"/>
        <w:rPr>
          <w:rFonts w:ascii="Calibri" w:hAnsi="Calibri" w:cs="Arial"/>
          <w:i/>
          <w:color w:val="0070C0"/>
          <w:sz w:val="20"/>
          <w:lang w:val="pl-PL"/>
        </w:rPr>
      </w:pPr>
      <w:r>
        <w:rPr>
          <w:rFonts w:ascii="Calibri" w:hAnsi="Calibri" w:cs="Arial"/>
          <w:i/>
          <w:color w:val="0070C0"/>
          <w:sz w:val="20"/>
          <w:lang w:val="pl-PL"/>
        </w:rPr>
        <w:t>(Należy zaznaczyć te numery części, na które Wykonawca składa ofertę.)</w:t>
      </w:r>
    </w:p>
    <w:p w:rsidR="004704F9" w:rsidRDefault="004704F9" w:rsidP="004704F9">
      <w:pPr>
        <w:numPr>
          <w:ilvl w:val="0"/>
          <w:numId w:val="19"/>
        </w:numPr>
        <w:jc w:val="both"/>
        <w:rPr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Część 1 – </w:t>
      </w:r>
      <w:r>
        <w:rPr>
          <w:b/>
          <w:sz w:val="20"/>
          <w:szCs w:val="20"/>
        </w:rPr>
        <w:t xml:space="preserve">Dostawa </w:t>
      </w:r>
      <w:proofErr w:type="spellStart"/>
      <w:r>
        <w:rPr>
          <w:b/>
          <w:sz w:val="20"/>
          <w:szCs w:val="20"/>
        </w:rPr>
        <w:t>spectrofotometru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nano</w:t>
      </w:r>
      <w:proofErr w:type="spellEnd"/>
      <w:r>
        <w:rPr>
          <w:b/>
          <w:sz w:val="20"/>
          <w:szCs w:val="20"/>
        </w:rPr>
        <w:t xml:space="preserve"> na potrzeby realizowanego przez KUL projektu naukowego "Innowacyjny preparat do stymulacji wzrostu i plonowania pszenicy ozimej.”</w:t>
      </w:r>
    </w:p>
    <w:p w:rsidR="004704F9" w:rsidRDefault="004704F9" w:rsidP="004704F9">
      <w:pPr>
        <w:autoSpaceDE w:val="0"/>
        <w:spacing w:after="0" w:line="240" w:lineRule="auto"/>
        <w:jc w:val="both"/>
        <w:rPr>
          <w:b/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t>Oferujemy realizację wykonania całości przedmiotu zamówienia w zakresie określonym w SIWZ i załącznikach</w:t>
      </w:r>
      <w:r>
        <w:rPr>
          <w:b/>
          <w:bCs/>
          <w:sz w:val="20"/>
          <w:szCs w:val="20"/>
          <w:lang w:eastAsia="zh-CN"/>
        </w:rPr>
        <w:t>: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eastAsia="Calibri" w:cs="Arial"/>
          <w:b/>
          <w:bCs/>
          <w:sz w:val="20"/>
          <w:szCs w:val="20"/>
          <w:lang w:eastAsia="pl-PL"/>
        </w:rPr>
      </w:pPr>
    </w:p>
    <w:p w:rsidR="004704F9" w:rsidRDefault="004704F9" w:rsidP="004704F9">
      <w:pPr>
        <w:suppressAutoHyphens/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rFonts w:cs="Arial"/>
          <w:b/>
          <w:bCs/>
          <w:sz w:val="20"/>
          <w:szCs w:val="20"/>
          <w:lang w:eastAsia="pl-PL"/>
        </w:rPr>
        <w:t xml:space="preserve">Cena brutto przedmiotu zamówienia wynosi: ………...............................zł, </w:t>
      </w:r>
    </w:p>
    <w:p w:rsidR="004704F9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:rsidR="004704F9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Cena netto przedmiotu zamówienia  wynosi …................................................................ zł, </w:t>
      </w:r>
    </w:p>
    <w:p w:rsidR="004704F9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(słownie:………………………………………………………….............................................. zł </w:t>
      </w:r>
    </w:p>
    <w:p w:rsidR="004704F9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Stawka podatku VAT:…..…..% </w:t>
      </w:r>
    </w:p>
    <w:p w:rsidR="004704F9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:rsidR="004704F9" w:rsidRDefault="004704F9" w:rsidP="004704F9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Słownie …………………………………………………………............................................. zł </w:t>
      </w:r>
    </w:p>
    <w:p w:rsidR="004704F9" w:rsidRDefault="004704F9" w:rsidP="004704F9">
      <w:pPr>
        <w:pStyle w:val="Zwykytekst"/>
        <w:rPr>
          <w:rFonts w:cs="Arial"/>
          <w:b/>
          <w:sz w:val="20"/>
          <w:szCs w:val="20"/>
        </w:rPr>
      </w:pPr>
    </w:p>
    <w:p w:rsidR="004704F9" w:rsidRDefault="004704F9" w:rsidP="004704F9">
      <w:pPr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>
        <w:rPr>
          <w:rFonts w:cs="Arial"/>
          <w:b/>
          <w:color w:val="0070C0"/>
          <w:sz w:val="20"/>
          <w:szCs w:val="20"/>
        </w:rPr>
        <w:t>Proponowany przez nas termin dostawy w części 1 wynosi ................ dni kalendarzowych od daty podpisania umowy.</w:t>
      </w:r>
    </w:p>
    <w:p w:rsidR="004704F9" w:rsidRDefault="004704F9" w:rsidP="004704F9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Minimalny termin dostawy w części 1  wynosi: 21 dni</w:t>
      </w:r>
      <w:r>
        <w:rPr>
          <w:rFonts w:cs="Arial"/>
          <w:i/>
          <w:sz w:val="20"/>
          <w:szCs w:val="20"/>
          <w:u w:val="single"/>
        </w:rPr>
        <w:t xml:space="preserve"> kalendarzowych od daty podpisania umowy.</w:t>
      </w:r>
    </w:p>
    <w:p w:rsidR="004704F9" w:rsidRDefault="004704F9" w:rsidP="004704F9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Maksymalny termin dostawy w części 1 wynosi: 56 dni kalendarzowych </w:t>
      </w:r>
      <w:r>
        <w:rPr>
          <w:rFonts w:cs="Arial"/>
          <w:i/>
          <w:sz w:val="20"/>
          <w:szCs w:val="20"/>
          <w:u w:val="single"/>
        </w:rPr>
        <w:t>od daty podpisania umowy.</w:t>
      </w:r>
    </w:p>
    <w:p w:rsidR="004704F9" w:rsidRDefault="004704F9" w:rsidP="004704F9">
      <w:pPr>
        <w:spacing w:after="0" w:line="240" w:lineRule="auto"/>
        <w:jc w:val="both"/>
        <w:rPr>
          <w:rFonts w:cs="Arial"/>
          <w:i/>
          <w:sz w:val="20"/>
          <w:szCs w:val="20"/>
          <w:highlight w:val="yellow"/>
          <w:u w:val="single"/>
        </w:rPr>
      </w:pPr>
    </w:p>
    <w:p w:rsidR="004704F9" w:rsidRDefault="004704F9" w:rsidP="004704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>
        <w:rPr>
          <w:rFonts w:cs="Arial"/>
          <w:b/>
          <w:color w:val="0070C0"/>
          <w:sz w:val="20"/>
          <w:szCs w:val="20"/>
        </w:rPr>
        <w:t>Proponowany przez nas okres gwarancji wynosi .......... miesięcy.</w:t>
      </w:r>
    </w:p>
    <w:p w:rsidR="004704F9" w:rsidRDefault="004704F9" w:rsidP="004704F9">
      <w:pPr>
        <w:spacing w:after="0" w:line="240" w:lineRule="auto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Minimalny wymagany okres gwarancji w części 1 wynosi: 24 miesiące.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b/>
          <w:color w:val="FF0000"/>
          <w:sz w:val="20"/>
          <w:szCs w:val="20"/>
          <w:lang w:eastAsia="ar-SA"/>
        </w:rPr>
      </w:pPr>
    </w:p>
    <w:p w:rsidR="004704F9" w:rsidRDefault="004704F9" w:rsidP="004704F9">
      <w:pPr>
        <w:pStyle w:val="Zwykytekst"/>
        <w:rPr>
          <w:rFonts w:cs="Arial"/>
          <w:b/>
          <w:sz w:val="20"/>
          <w:szCs w:val="20"/>
        </w:rPr>
      </w:pPr>
    </w:p>
    <w:p w:rsidR="004704F9" w:rsidRDefault="004704F9" w:rsidP="004704F9">
      <w:pPr>
        <w:numPr>
          <w:ilvl w:val="0"/>
          <w:numId w:val="19"/>
        </w:numPr>
        <w:jc w:val="both"/>
        <w:rPr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Część 2 – </w:t>
      </w:r>
      <w:r>
        <w:rPr>
          <w:b/>
          <w:sz w:val="20"/>
          <w:szCs w:val="20"/>
        </w:rPr>
        <w:t>Dostawa inkubatora z wytrząsaniem na potrzeby realizowanego przez KUL projektu naukowego "Innowacyjny preparat do stymulacji wzrostu i plonowania pszenicy ozimej.”</w:t>
      </w:r>
    </w:p>
    <w:p w:rsidR="004704F9" w:rsidRDefault="004704F9" w:rsidP="004704F9">
      <w:pPr>
        <w:pStyle w:val="Zwykytekst"/>
        <w:autoSpaceDE w:val="0"/>
        <w:jc w:val="both"/>
        <w:rPr>
          <w:rFonts w:eastAsia="Times New Roman"/>
          <w:b/>
          <w:bCs/>
          <w:sz w:val="20"/>
          <w:szCs w:val="20"/>
          <w:lang w:eastAsia="zh-CN"/>
        </w:rPr>
      </w:pPr>
      <w:r>
        <w:rPr>
          <w:rFonts w:eastAsia="Times New Roman"/>
          <w:bCs/>
          <w:sz w:val="20"/>
          <w:szCs w:val="20"/>
          <w:lang w:eastAsia="zh-CN"/>
        </w:rPr>
        <w:t>Oferujemy realizację wykonania całości przedmiotu zamówienia w zakresie określonym w SIWZ i załącznikach</w:t>
      </w:r>
      <w:r>
        <w:rPr>
          <w:rFonts w:eastAsia="Times New Roman"/>
          <w:b/>
          <w:bCs/>
          <w:sz w:val="20"/>
          <w:szCs w:val="20"/>
          <w:lang w:eastAsia="zh-CN"/>
        </w:rPr>
        <w:t>:</w:t>
      </w:r>
    </w:p>
    <w:p w:rsidR="004704F9" w:rsidRDefault="004704F9" w:rsidP="004704F9">
      <w:pPr>
        <w:suppressAutoHyphens/>
        <w:spacing w:after="0" w:line="240" w:lineRule="auto"/>
        <w:ind w:left="720"/>
        <w:jc w:val="both"/>
        <w:rPr>
          <w:rFonts w:eastAsia="Calibri" w:cs="Arial"/>
          <w:b/>
          <w:bCs/>
          <w:sz w:val="20"/>
          <w:szCs w:val="20"/>
          <w:lang w:eastAsia="pl-PL"/>
        </w:rPr>
      </w:pPr>
    </w:p>
    <w:p w:rsidR="004704F9" w:rsidRDefault="004704F9" w:rsidP="004704F9">
      <w:pPr>
        <w:suppressAutoHyphens/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rFonts w:cs="Arial"/>
          <w:b/>
          <w:bCs/>
          <w:sz w:val="20"/>
          <w:szCs w:val="20"/>
          <w:lang w:eastAsia="pl-PL"/>
        </w:rPr>
        <w:t xml:space="preserve">Cena brutto przedmiotu zamówienia wynosi: ………...............................zł, </w:t>
      </w:r>
    </w:p>
    <w:p w:rsidR="004704F9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:rsidR="004704F9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Cena netto przedmiotu zamówienia  wynosi …................................................................ zł, </w:t>
      </w:r>
    </w:p>
    <w:p w:rsidR="004704F9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(słownie:………………………………………………………….............................................. zł </w:t>
      </w:r>
    </w:p>
    <w:p w:rsidR="004704F9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Stawka podatku VAT:…..…..% </w:t>
      </w:r>
    </w:p>
    <w:p w:rsidR="004704F9" w:rsidRDefault="004704F9" w:rsidP="004704F9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Wartość podatku VAT wynosi:…………………………………............................................ zł </w:t>
      </w:r>
    </w:p>
    <w:p w:rsidR="004704F9" w:rsidRDefault="004704F9" w:rsidP="004704F9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Słownie …………………………………………………………............................................. zł </w:t>
      </w:r>
    </w:p>
    <w:p w:rsidR="0097165B" w:rsidRDefault="0097165B" w:rsidP="004704F9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4704F9" w:rsidRDefault="004704F9" w:rsidP="004704F9">
      <w:pPr>
        <w:pStyle w:val="Zwykytekst"/>
        <w:ind w:left="720"/>
        <w:rPr>
          <w:rFonts w:cs="Arial"/>
          <w:b/>
          <w:sz w:val="20"/>
          <w:szCs w:val="20"/>
        </w:rPr>
      </w:pPr>
    </w:p>
    <w:p w:rsidR="004704F9" w:rsidRDefault="004704F9" w:rsidP="004704F9">
      <w:pPr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>
        <w:rPr>
          <w:rFonts w:cs="Arial"/>
          <w:b/>
          <w:color w:val="0070C0"/>
          <w:sz w:val="20"/>
          <w:szCs w:val="20"/>
        </w:rPr>
        <w:lastRenderedPageBreak/>
        <w:t>Proponowany przez nas termin dostawy w części 2 wynosi ................ dni kalendarzowych od daty podpisania umowy.</w:t>
      </w:r>
    </w:p>
    <w:p w:rsidR="004704F9" w:rsidRDefault="004704F9" w:rsidP="004704F9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Minimalny termin dostawy w części 2  wynosi: 21 dni</w:t>
      </w:r>
      <w:r>
        <w:rPr>
          <w:rFonts w:cs="Arial"/>
          <w:i/>
          <w:sz w:val="20"/>
          <w:szCs w:val="20"/>
          <w:u w:val="single"/>
        </w:rPr>
        <w:t xml:space="preserve"> kalendarzowych od daty podpisania umowy.</w:t>
      </w:r>
    </w:p>
    <w:p w:rsidR="004704F9" w:rsidRDefault="004704F9" w:rsidP="004704F9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Maksymalny termin dostawy w części 2 wynosi: 42 dni kalendarzowych </w:t>
      </w:r>
      <w:r>
        <w:rPr>
          <w:rFonts w:cs="Arial"/>
          <w:i/>
          <w:sz w:val="20"/>
          <w:szCs w:val="20"/>
          <w:u w:val="single"/>
        </w:rPr>
        <w:t>od daty podpisania umowy.</w:t>
      </w:r>
    </w:p>
    <w:p w:rsidR="004704F9" w:rsidRDefault="004704F9" w:rsidP="004704F9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</w:p>
    <w:p w:rsidR="004704F9" w:rsidRDefault="004704F9" w:rsidP="004704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70C0"/>
          <w:sz w:val="20"/>
          <w:szCs w:val="20"/>
        </w:rPr>
      </w:pPr>
      <w:r>
        <w:rPr>
          <w:rFonts w:cs="Arial"/>
          <w:b/>
          <w:color w:val="0070C0"/>
          <w:sz w:val="20"/>
          <w:szCs w:val="20"/>
        </w:rPr>
        <w:t>Proponowany przez nas okres gwarancji wynosi .......... miesięcy.</w:t>
      </w:r>
    </w:p>
    <w:p w:rsidR="004704F9" w:rsidRDefault="004704F9" w:rsidP="004704F9">
      <w:pPr>
        <w:spacing w:after="0" w:line="240" w:lineRule="auto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Minimalny wymagany okres gwarancji w części 2 wynosi: 24 miesiące.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2.Oświadczamy, że w zaproponowanej przez nas cenie brutto zostały uwzględnione wszystkie koszty realizacji oraz czynniki cenotwórcze związane z realizacją zamówienia. Zapewniamy spełnienie wszystkich wymagań dotyczących realizacji zamówienia, zgodnie z Załącznikiem pn. Opis przedmiotu zamówienia, Rozdziałem III SIWZ oraz wzorem umowy.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3.Oświadczamy, że zapoznaliśmy się z treścią SIWZ, zawierającą informacje niezbędne do przeprowadzenia postępowania</w:t>
      </w:r>
      <w:r>
        <w:rPr>
          <w:rFonts w:cs="Times New Roman"/>
          <w:sz w:val="20"/>
          <w:szCs w:val="20"/>
          <w:lang w:eastAsia="ar-SA"/>
        </w:rPr>
        <w:br/>
        <w:t xml:space="preserve"> i nie wnosimy do niej zastrzeżeń. 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4.Zamówienie wykonamy samodzielnie/wykonanie następujących zadań powierzymy podwykonawcom:*              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2265"/>
        <w:gridCol w:w="3824"/>
        <w:gridCol w:w="3618"/>
      </w:tblGrid>
      <w:tr w:rsidR="004704F9" w:rsidRPr="00E956DA" w:rsidTr="004704F9">
        <w:trPr>
          <w:trHeight w:val="45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Firma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Część zamówienia, jaka zostanie powierzona podwykonawcy**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Wartość lub procentowa część zamówienia, jaka zostanie powierzona podwykonawcy</w:t>
            </w:r>
          </w:p>
        </w:tc>
      </w:tr>
      <w:tr w:rsidR="004704F9" w:rsidRPr="00E956DA" w:rsidTr="004704F9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704F9" w:rsidRPr="00E956DA" w:rsidTr="004704F9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F9" w:rsidRDefault="004704F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5.Zobowiązujemy się do wykonania zamówienia w terminie wskazanym w SIWZ.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6.Uważamy się za związanych niniejszą ofertą przez okres </w:t>
      </w:r>
      <w:r>
        <w:rPr>
          <w:rFonts w:cs="Times New Roman"/>
          <w:bCs/>
          <w:sz w:val="20"/>
          <w:szCs w:val="20"/>
          <w:lang w:eastAsia="ar-SA"/>
        </w:rPr>
        <w:t>30 dni</w:t>
      </w:r>
      <w:r>
        <w:rPr>
          <w:rFonts w:cs="Times New Roman"/>
          <w:b/>
          <w:bCs/>
          <w:sz w:val="20"/>
          <w:szCs w:val="20"/>
          <w:lang w:eastAsia="ar-SA"/>
        </w:rPr>
        <w:t xml:space="preserve"> </w:t>
      </w:r>
      <w:r>
        <w:rPr>
          <w:rFonts w:cs="Times New Roman"/>
          <w:sz w:val="20"/>
          <w:szCs w:val="20"/>
          <w:lang w:eastAsia="ar-SA"/>
        </w:rPr>
        <w:t>od daty upływu terminu składania ofert.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7.Oświadczamy, że zawarty w specyfikacji istotnych warunków zamówienia wzór umowy został przez nas zaakceptowany </w:t>
      </w:r>
      <w:r>
        <w:rPr>
          <w:rFonts w:cs="Times New Roman"/>
          <w:sz w:val="20"/>
          <w:szCs w:val="20"/>
          <w:lang w:eastAsia="ar-SA"/>
        </w:rPr>
        <w:br/>
        <w:t>i zobowiązujemy się w przypadku wybrania naszej oferty jako najkorzystniejszej  do zawarcia umowy na wymienionych w niej warunkach.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8.Jeżeli Zamawiający będzie mógł uzyskać dokumenty za pomocą bezpłatnych i ogólnodostępnych krajowych baz danych, </w:t>
      </w:r>
      <w:r>
        <w:rPr>
          <w:rFonts w:cs="Times New Roman"/>
          <w:sz w:val="20"/>
          <w:szCs w:val="20"/>
          <w:lang w:eastAsia="ar-SA"/>
        </w:rPr>
        <w:br/>
        <w:t>w szczególności rejestrów publicznych w rozumieniu ustawy z dnia 17 lutego 2005 r. o informatyzacji działalności podmiotów realizujących zadania publiczne (tj. Dz. U. z 2017 r., poz. 570 ze zm.) i pozwolą na to przekazane dane identyfikacyjne, oświadczamy, iż wyrażamy zgodę na samodzielne pobranie przez Zamawiającego z tych baz danych oświadczeń lub dokumentów dotyczących Wykonawcy składającego ofertę w niniejszym postępowaniu o udzielenie zamówienia publicznego.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9.Oświadczam, że wypełniłem obowiązki informacyjne przewidziane w art. 13 lub art. 14 RODO</w:t>
      </w:r>
      <w:r>
        <w:rPr>
          <w:rStyle w:val="Odwoanieprzypisudolnego"/>
          <w:rFonts w:cs="Times New Roman"/>
          <w:sz w:val="20"/>
          <w:szCs w:val="20"/>
          <w:lang w:eastAsia="ar-SA"/>
        </w:rPr>
        <w:footnoteReference w:id="2"/>
      </w:r>
      <w:r>
        <w:rPr>
          <w:rFonts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w niniejszym postępowaniu.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10.Komplet składanych dokumentów stanowią  następujące pozycje: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1)……………………………………………………………………………………………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2)……………………………………………………………………………………………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3)……………………………………………………………………………………………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  <w:r>
        <w:rPr>
          <w:rFonts w:cs="Times New Roman"/>
          <w:i/>
          <w:sz w:val="20"/>
          <w:szCs w:val="20"/>
          <w:lang w:eastAsia="ar-SA"/>
        </w:rPr>
        <w:t xml:space="preserve">         * niepotrzebne skreślić      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  <w:r>
        <w:rPr>
          <w:rFonts w:cs="Times New Roman"/>
          <w:i/>
          <w:sz w:val="20"/>
          <w:szCs w:val="20"/>
          <w:lang w:eastAsia="ar-SA"/>
        </w:rPr>
        <w:t xml:space="preserve">       ** wypełnić jeżeli dotyczy</w:t>
      </w:r>
    </w:p>
    <w:p w:rsidR="004704F9" w:rsidRDefault="004704F9" w:rsidP="004704F9">
      <w:pPr>
        <w:suppressAutoHyphens/>
        <w:spacing w:after="0" w:line="240" w:lineRule="auto"/>
        <w:ind w:firstLine="708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............................................................. </w:t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  <w:t xml:space="preserve">                 .....................................................................................        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i/>
          <w:sz w:val="16"/>
          <w:szCs w:val="16"/>
          <w:lang w:eastAsia="ar-SA"/>
        </w:rPr>
      </w:pPr>
      <w:r>
        <w:rPr>
          <w:rFonts w:cs="Times New Roman"/>
          <w:i/>
          <w:sz w:val="16"/>
          <w:szCs w:val="16"/>
          <w:lang w:eastAsia="ar-SA"/>
        </w:rPr>
        <w:t xml:space="preserve">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(miejscowość i data)                                    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(podpis i pieczątka  osoby/osób uprawnionych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                            do reprezentowania Wykonawcy)</w:t>
      </w:r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br w:type="page"/>
      </w:r>
      <w:r>
        <w:rPr>
          <w:rFonts w:cs="Times New Roman"/>
          <w:b/>
          <w:sz w:val="19"/>
          <w:szCs w:val="19"/>
          <w:lang w:eastAsia="ar-SA"/>
        </w:rPr>
        <w:lastRenderedPageBreak/>
        <w:t>Załącznik nr 3 do SIWZ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b/>
          <w:bCs/>
          <w:sz w:val="19"/>
          <w:szCs w:val="19"/>
          <w:lang w:eastAsia="ar-SA"/>
        </w:rPr>
        <w:t>Nr sprawy: AZP-240/PN-p30/029/2019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sz w:val="19"/>
          <w:szCs w:val="19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OŚWIADCZENIE WYKONAWCY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składane na podstawie art. 25a ust. 1 ustawy z dnia 29 stycznia 2004 r. - Prawo zamówień publicznych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 xml:space="preserve">(Dz. U. z 2018 r., poz. 1986 z </w:t>
      </w:r>
      <w:proofErr w:type="spellStart"/>
      <w:r>
        <w:rPr>
          <w:rFonts w:cs="Times New Roman"/>
          <w:b/>
          <w:sz w:val="19"/>
          <w:szCs w:val="19"/>
          <w:lang w:eastAsia="ar-SA"/>
        </w:rPr>
        <w:t>późn</w:t>
      </w:r>
      <w:proofErr w:type="spellEnd"/>
      <w:r>
        <w:rPr>
          <w:rFonts w:cs="Times New Roman"/>
          <w:b/>
          <w:sz w:val="19"/>
          <w:szCs w:val="19"/>
          <w:lang w:eastAsia="ar-SA"/>
        </w:rPr>
        <w:t xml:space="preserve">. zm.) , zwanej dalej „ustawą </w:t>
      </w:r>
      <w:proofErr w:type="spellStart"/>
      <w:r>
        <w:rPr>
          <w:rFonts w:cs="Times New Roman"/>
          <w:b/>
          <w:sz w:val="19"/>
          <w:szCs w:val="19"/>
          <w:lang w:eastAsia="ar-SA"/>
        </w:rPr>
        <w:t>Pzp</w:t>
      </w:r>
      <w:proofErr w:type="spellEnd"/>
      <w:r>
        <w:rPr>
          <w:rFonts w:cs="Times New Roman"/>
          <w:b/>
          <w:sz w:val="19"/>
          <w:szCs w:val="19"/>
          <w:lang w:eastAsia="ar-SA"/>
        </w:rPr>
        <w:t>”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KRS/</w:t>
      </w:r>
      <w:proofErr w:type="spellStart"/>
      <w:r>
        <w:rPr>
          <w:rFonts w:cs="Times New Roman"/>
          <w:b/>
          <w:sz w:val="19"/>
          <w:szCs w:val="19"/>
          <w:lang w:eastAsia="ar-SA"/>
        </w:rPr>
        <w:t>CEiDG</w:t>
      </w:r>
      <w:proofErr w:type="spellEnd"/>
      <w:r>
        <w:rPr>
          <w:rFonts w:cs="Times New Roman"/>
          <w:b/>
          <w:sz w:val="19"/>
          <w:szCs w:val="19"/>
          <w:lang w:eastAsia="ar-SA"/>
        </w:rPr>
        <w:t xml:space="preserve"> ………………………………...................……………………………………………………..…………………………..…….…………………...……….,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NIP - .........................................................................................., REGON - ..........................................................................,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i/>
          <w:sz w:val="19"/>
          <w:szCs w:val="19"/>
          <w:lang w:eastAsia="ar-SA"/>
        </w:rPr>
      </w:pPr>
      <w:r>
        <w:rPr>
          <w:rFonts w:cs="Times New Roman"/>
          <w:i/>
          <w:sz w:val="19"/>
          <w:szCs w:val="19"/>
          <w:lang w:eastAsia="ar-SA"/>
        </w:rPr>
        <w:t>(imię, nazwisko, stanowisko/podstawa do reprezentacji)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u w:val="single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u w:val="single"/>
          <w:lang w:eastAsia="ar-SA"/>
        </w:rPr>
      </w:pPr>
      <w:r>
        <w:rPr>
          <w:rFonts w:cs="Times New Roman"/>
          <w:b/>
          <w:sz w:val="19"/>
          <w:szCs w:val="19"/>
          <w:u w:val="single"/>
          <w:lang w:eastAsia="ar-SA"/>
        </w:rPr>
        <w:t>DOTYCZĄCE PRZESŁANEK WYKLUCZENIA Z POSTĘPOWANIA</w:t>
      </w:r>
    </w:p>
    <w:p w:rsidR="004704F9" w:rsidRDefault="004704F9" w:rsidP="004704F9">
      <w:pPr>
        <w:spacing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Na potrzeby</w:t>
      </w:r>
      <w:r>
        <w:rPr>
          <w:rFonts w:cs="Times New Roman"/>
          <w:bCs/>
          <w:sz w:val="19"/>
          <w:szCs w:val="19"/>
          <w:lang w:eastAsia="ar-SA"/>
        </w:rPr>
        <w:t xml:space="preserve"> postępowania o udzielenie zamówienia publicznego prowadzonego w trybie przetargu nieograniczonego, pn.</w:t>
      </w:r>
      <w:r>
        <w:rPr>
          <w:b/>
          <w:sz w:val="19"/>
          <w:szCs w:val="19"/>
        </w:rPr>
        <w:t xml:space="preserve"> Dostawa aparatury na potrzeby realizowanego przez KUL projektu naukowego "Innowacyjny preparat do stymulacji wzrostu i plonowania pszenicy ozimej”</w:t>
      </w:r>
      <w:r>
        <w:rPr>
          <w:sz w:val="19"/>
          <w:szCs w:val="19"/>
        </w:rPr>
        <w:t xml:space="preserve"> </w:t>
      </w:r>
      <w:r>
        <w:rPr>
          <w:rFonts w:cs="Times New Roman"/>
          <w:sz w:val="19"/>
          <w:szCs w:val="19"/>
          <w:lang w:eastAsia="ar-SA"/>
        </w:rPr>
        <w:t>oświadczam, co następuje:</w:t>
      </w:r>
    </w:p>
    <w:p w:rsidR="004704F9" w:rsidRDefault="004704F9" w:rsidP="004704F9">
      <w:pPr>
        <w:shd w:val="clear" w:color="auto" w:fill="BFBFBF"/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I. OŚWIADCZAM, ŻE NA DZIEŃ SKŁADANIA OFERT NIE PODLEGAM WYKLUCZENIU Z POSTĘPOWANIA O UDZIELENIE ZAMÓWIENIA PUBLICZNEGO</w:t>
      </w:r>
    </w:p>
    <w:p w:rsidR="004704F9" w:rsidRDefault="004704F9" w:rsidP="004704F9">
      <w:pPr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 przedmiotowym postępowaniu Zamawiający zgodnie z art. 24 ust 1 pkt 12-23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wykluczy: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 będącego osobą fizyczną, którego prawomocnie skazano za przestępstwo: </w:t>
      </w:r>
    </w:p>
    <w:p w:rsidR="004704F9" w:rsidRDefault="004704F9" w:rsidP="004704F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o którym mowa w art. 165a, art. 181-188, art. 189a, art. 218-221, art. 228-230a, art. 250a, art. 258 lub art. 270-309 ustawy z dnia 6 czerwca 1997 r. - Kodeks karny (Dz. U. z 2018 r. poz. 1600 ze zm. ) lub art. 46 lub art. 48 ustawy </w:t>
      </w:r>
      <w:r>
        <w:rPr>
          <w:rFonts w:cs="Times New Roman"/>
          <w:sz w:val="19"/>
          <w:szCs w:val="19"/>
          <w:lang w:eastAsia="ar-SA"/>
        </w:rPr>
        <w:br/>
        <w:t>z dnia 25 czerwca 2010 r. o sporcie (Dz. U. z 2018 r. poz. 1263 i 1669 ze zm.),</w:t>
      </w:r>
    </w:p>
    <w:p w:rsidR="004704F9" w:rsidRDefault="004704F9" w:rsidP="004704F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 charakterze terrorystycznym, o którym mowa w art. 115 § 20 ustawy z dnia 6 czerwca 1997 r. - Kodeks karny,</w:t>
      </w:r>
    </w:p>
    <w:p w:rsidR="004704F9" w:rsidRDefault="004704F9" w:rsidP="004704F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skarbowe,</w:t>
      </w:r>
    </w:p>
    <w:p w:rsidR="004704F9" w:rsidRDefault="004704F9" w:rsidP="004704F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 którym mowa w art. 9 lub art. 10 ustawy z dnia 15 czerwca 2012 r. o skutkach powierzania wykonywania pracy cudzoziemcom przebywającym wbrew przepisom na terytorium Rzeczypospolitej Polskiej (Dz.U. 2012 r., poz. 769 ze zm.);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wobec którego wydano prawomocny wyrok sądu lub ostateczną decyzję administracyjną o zaleganiu </w:t>
      </w:r>
      <w:r>
        <w:rPr>
          <w:rFonts w:cs="Times New Roman"/>
          <w:sz w:val="19"/>
          <w:szCs w:val="19"/>
          <w:lang w:eastAsia="ar-SA"/>
        </w:rPr>
        <w:br/>
        <w:t xml:space="preserve"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rFonts w:cs="Times New Roman"/>
          <w:sz w:val="19"/>
          <w:szCs w:val="19"/>
          <w:lang w:eastAsia="ar-SA"/>
        </w:rPr>
        <w:br/>
        <w:t xml:space="preserve">i niedyskryminacyjne kryteria, zwane dalej "kryteriami selekcji", lub który zataił te informacje lub nie jest w stanie przedstawić wymaganych dokumentów;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cs="Times New Roman"/>
          <w:sz w:val="19"/>
          <w:szCs w:val="19"/>
          <w:lang w:eastAsia="ar-SA"/>
        </w:rPr>
        <w:br/>
        <w:t xml:space="preserve">o udzielenie zamówienia;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który brał udział w przygotowaniu postępowania o udzielenie zamówienia lub którego pracownik, </w:t>
      </w:r>
      <w:r>
        <w:rPr>
          <w:rFonts w:cs="Times New Roman"/>
          <w:sz w:val="19"/>
          <w:szCs w:val="19"/>
          <w:lang w:eastAsia="ar-SA"/>
        </w:rPr>
        <w:br/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2018 r. poz. 703 ze zm.); </w:t>
      </w:r>
    </w:p>
    <w:p w:rsidR="004704F9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Wykonawcę, wobec którego orzeczono tytułem środka zapobiegawczego zakaz ubiegania się o zamówienia publiczne; </w:t>
      </w:r>
    </w:p>
    <w:p w:rsidR="0097165B" w:rsidRDefault="004704F9" w:rsidP="004704F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ab/>
        <w:t xml:space="preserve">Wykonawców, którzy należąc do tej samej grupy kapitałowej, w rozumieniu ustawy z dnia 16 lutego 2007 r. </w:t>
      </w:r>
      <w:r>
        <w:rPr>
          <w:rFonts w:cs="Times New Roman"/>
          <w:sz w:val="19"/>
          <w:szCs w:val="19"/>
          <w:lang w:eastAsia="ar-SA"/>
        </w:rPr>
        <w:br/>
        <w:t xml:space="preserve">o ochronie konkurencji i konsumentów (Dz. U. z 2018 r. poz. 798, 650, 1637 i 1669 ze zm.), złożyli odrębne oferty, oferty częściowe lub wnioski o dopuszczenie do udziału w postępowaniu, chyba że wykażą, że istniejące między nimi powiązania </w:t>
      </w:r>
    </w:p>
    <w:p w:rsidR="0097165B" w:rsidRDefault="0097165B" w:rsidP="0097165B">
      <w:pPr>
        <w:suppressAutoHyphens/>
        <w:spacing w:after="0" w:line="240" w:lineRule="auto"/>
        <w:ind w:left="720"/>
        <w:jc w:val="both"/>
        <w:rPr>
          <w:rFonts w:cs="Times New Roman"/>
          <w:sz w:val="19"/>
          <w:szCs w:val="19"/>
          <w:lang w:eastAsia="ar-SA"/>
        </w:rPr>
      </w:pPr>
    </w:p>
    <w:p w:rsidR="004704F9" w:rsidRDefault="004704F9" w:rsidP="0097165B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lastRenderedPageBreak/>
        <w:t>nie prowadzą do zakłócenia konkurencji w postępowaniu o udzielenie zamówienia.</w:t>
      </w:r>
    </w:p>
    <w:p w:rsidR="004704F9" w:rsidRDefault="004704F9" w:rsidP="004704F9">
      <w:pPr>
        <w:numPr>
          <w:ilvl w:val="0"/>
          <w:numId w:val="20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Ponadto Zamawiający - na podstawie art. 24 ust. 5 pkt 1), pkt 4) oraz pkt 8)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- przewiduje możliwość wykluczenia Wykonawcy:</w:t>
      </w:r>
    </w:p>
    <w:p w:rsidR="004704F9" w:rsidRDefault="004704F9" w:rsidP="004704F9">
      <w:pPr>
        <w:suppressAutoHyphens/>
        <w:spacing w:after="0" w:line="240" w:lineRule="auto"/>
        <w:contextualSpacing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2019 r. poz. 243 ze zm. oraz z 2018 r. poz. 149, 398, 1544 i 1629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2019 r. poz. 498 i 2017 r. poz. 2491 oraz z 2018 r. poz. 398, 685, 1544 i 1629 ze zm.).</w:t>
      </w:r>
    </w:p>
    <w:p w:rsidR="004704F9" w:rsidRDefault="004704F9" w:rsidP="004704F9">
      <w:pPr>
        <w:suppressAutoHyphens/>
        <w:spacing w:after="0" w:line="240" w:lineRule="auto"/>
        <w:contextualSpacing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2) który, z przyczyn leżących po jego stronie, nie wykonał albo nienależycie wykonał w istotnym stopniu wcześniejszą umowę </w:t>
      </w:r>
      <w:r>
        <w:rPr>
          <w:rFonts w:cs="Times New Roman"/>
          <w:sz w:val="19"/>
          <w:szCs w:val="19"/>
          <w:lang w:eastAsia="ar-SA"/>
        </w:rPr>
        <w:br/>
        <w:t xml:space="preserve">w sprawie zamówienia publicznego lub umowę koncesji, zawartą z Zamawiającym, o którym mowa w art. 3 ust. 1 pkt 1-4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>, co doprowadziło do rozwiązania umowy lub zasądzenia odszkodowania.</w:t>
      </w:r>
    </w:p>
    <w:p w:rsidR="004704F9" w:rsidRDefault="004704F9" w:rsidP="004704F9">
      <w:pPr>
        <w:suppressAutoHyphens/>
        <w:spacing w:after="0" w:line="240" w:lineRule="auto"/>
        <w:jc w:val="both"/>
        <w:rPr>
          <w:bCs/>
          <w:sz w:val="19"/>
          <w:szCs w:val="19"/>
        </w:rPr>
      </w:pPr>
      <w:r>
        <w:rPr>
          <w:rFonts w:cs="Times New Roman"/>
          <w:sz w:val="19"/>
          <w:szCs w:val="19"/>
          <w:lang w:eastAsia="ar-SA"/>
        </w:rPr>
        <w:t xml:space="preserve">3) </w:t>
      </w:r>
      <w:r>
        <w:rPr>
          <w:bCs/>
          <w:sz w:val="19"/>
          <w:szCs w:val="19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</w:t>
      </w:r>
      <w:r>
        <w:rPr>
          <w:bCs/>
          <w:sz w:val="19"/>
          <w:szCs w:val="19"/>
        </w:rPr>
        <w:br/>
        <w:t xml:space="preserve">w ust. 1 pkt 15 ustawy </w:t>
      </w:r>
      <w:proofErr w:type="spellStart"/>
      <w:r>
        <w:rPr>
          <w:bCs/>
          <w:sz w:val="19"/>
          <w:szCs w:val="19"/>
        </w:rPr>
        <w:t>Pzp</w:t>
      </w:r>
      <w:proofErr w:type="spellEnd"/>
      <w:r>
        <w:rPr>
          <w:bCs/>
          <w:sz w:val="19"/>
          <w:szCs w:val="19"/>
        </w:rPr>
        <w:t xml:space="preserve">, chyba że Wykonawca dokonał płatności należnych podatków, opłat lub składek na ubezpieczenia społeczne lub zdrowotne wraz z odsetkami lub grzywnami lub zawarł wiążące porozumienie w sprawie spłaty tych należności.     </w:t>
      </w:r>
    </w:p>
    <w:p w:rsidR="004704F9" w:rsidRDefault="004704F9" w:rsidP="004704F9">
      <w:pPr>
        <w:suppressAutoHyphens/>
        <w:spacing w:after="0" w:line="240" w:lineRule="auto"/>
        <w:contextualSpacing/>
        <w:jc w:val="both"/>
        <w:rPr>
          <w:rFonts w:cs="Times New Roman"/>
          <w:sz w:val="19"/>
          <w:szCs w:val="19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i/>
          <w:sz w:val="19"/>
          <w:szCs w:val="19"/>
          <w:lang w:eastAsia="ar-SA"/>
        </w:rPr>
      </w:pPr>
      <w:r>
        <w:rPr>
          <w:rFonts w:cs="Times New Roman"/>
          <w:i/>
          <w:sz w:val="19"/>
          <w:szCs w:val="19"/>
          <w:lang w:eastAsia="ar-SA"/>
        </w:rPr>
        <w:t>3. Jeżeli dotyczy:</w:t>
      </w:r>
      <w:r>
        <w:rPr>
          <w:rFonts w:cs="Times New Roman"/>
          <w:sz w:val="19"/>
          <w:szCs w:val="19"/>
          <w:lang w:eastAsia="ar-SA"/>
        </w:rPr>
        <w:t xml:space="preserve"> Oświadczam, że zachodzą w stosunku do mnie podstawy wykluczenia z postępowania na podstawie </w:t>
      </w:r>
      <w:r>
        <w:rPr>
          <w:rFonts w:cs="Times New Roman"/>
          <w:sz w:val="19"/>
          <w:szCs w:val="19"/>
          <w:lang w:eastAsia="ar-SA"/>
        </w:rPr>
        <w:br/>
        <w:t xml:space="preserve">art. ………….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</w:t>
      </w:r>
      <w:r>
        <w:rPr>
          <w:rFonts w:cs="Times New Roman"/>
          <w:i/>
          <w:sz w:val="19"/>
          <w:szCs w:val="19"/>
          <w:lang w:eastAsia="ar-SA"/>
        </w:rPr>
        <w:t xml:space="preserve">(podać mającą zastosowanie podstawę wykluczenia spośród wymienionych w art. 24 ust. 1 pkt 13-14, 16-20 lub art. 24 ust. 5 pkt 1),  pkt 4) oraz pkt 8) ustawy </w:t>
      </w:r>
      <w:proofErr w:type="spellStart"/>
      <w:r>
        <w:rPr>
          <w:rFonts w:cs="Times New Roman"/>
          <w:i/>
          <w:sz w:val="19"/>
          <w:szCs w:val="19"/>
          <w:lang w:eastAsia="ar-SA"/>
        </w:rPr>
        <w:t>Pzp</w:t>
      </w:r>
      <w:proofErr w:type="spellEnd"/>
      <w:r>
        <w:rPr>
          <w:rFonts w:cs="Times New Roman"/>
          <w:i/>
          <w:sz w:val="19"/>
          <w:szCs w:val="19"/>
          <w:lang w:eastAsia="ar-SA"/>
        </w:rPr>
        <w:t>).</w:t>
      </w:r>
      <w:r>
        <w:rPr>
          <w:rFonts w:cs="Times New Roman"/>
          <w:sz w:val="19"/>
          <w:szCs w:val="19"/>
          <w:lang w:eastAsia="ar-SA"/>
        </w:rPr>
        <w:t xml:space="preserve"> Jednocześnie oświadczam, że w związku z w/w okolicznością, na podstawie art. 24 ust. 8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podjąłem następujące środki naprawcze: ……………….……………………………………………………………….………………………………………………………………………………………………………………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u w:val="single"/>
          <w:lang w:eastAsia="ar-SA"/>
        </w:rPr>
      </w:pPr>
      <w:r>
        <w:rPr>
          <w:rFonts w:cs="Times New Roman"/>
          <w:b/>
          <w:sz w:val="19"/>
          <w:szCs w:val="19"/>
          <w:u w:val="single"/>
          <w:lang w:eastAsia="ar-SA"/>
        </w:rPr>
        <w:t>DOTYCZĄCE SPEŁNIANIA WARUNKÓW UDZIAŁU W POSTĘPOWANIU</w:t>
      </w:r>
      <w:r>
        <w:rPr>
          <w:rFonts w:cs="Times New Roman"/>
          <w:sz w:val="19"/>
          <w:szCs w:val="19"/>
          <w:lang w:eastAsia="ar-SA"/>
        </w:rPr>
        <w:t xml:space="preserve"> (jeżeli dotyczy)</w:t>
      </w:r>
    </w:p>
    <w:p w:rsidR="004704F9" w:rsidRDefault="004704F9" w:rsidP="004704F9">
      <w:pPr>
        <w:shd w:val="clear" w:color="auto" w:fill="BFBFBF"/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II. OŚWIADCZAM, ŻE NA DZIEŃ SKŁADANIA OFERT SPEŁNIAM WARUNKI UDZIAŁU W POSTĘPOWANIU OKREŚLONE PRZEZ ZAMAWIAJĄCEGO W ROZDZIALE V UST. 1 PKT 2) SIWZ</w:t>
      </w:r>
    </w:p>
    <w:p w:rsidR="004704F9" w:rsidRDefault="004704F9" w:rsidP="004704F9">
      <w:pPr>
        <w:numPr>
          <w:ilvl w:val="0"/>
          <w:numId w:val="23"/>
        </w:numPr>
        <w:suppressAutoHyphens/>
        <w:spacing w:after="0" w:line="240" w:lineRule="auto"/>
        <w:ind w:left="284" w:hanging="284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Oświadczam, że spełniam warunki udziału w postępowaniu dotyczące posiadania:</w:t>
      </w:r>
    </w:p>
    <w:p w:rsidR="004704F9" w:rsidRDefault="004704F9" w:rsidP="004704F9">
      <w:pPr>
        <w:numPr>
          <w:ilvl w:val="0"/>
          <w:numId w:val="24"/>
        </w:numPr>
        <w:suppressAutoHyphens/>
        <w:spacing w:after="0" w:line="240" w:lineRule="auto"/>
        <w:ind w:hanging="436"/>
        <w:jc w:val="both"/>
        <w:rPr>
          <w:rFonts w:cs="Times New Roman"/>
          <w:bCs/>
          <w:sz w:val="19"/>
          <w:szCs w:val="19"/>
          <w:lang w:eastAsia="ar-SA"/>
        </w:rPr>
      </w:pPr>
      <w:r>
        <w:rPr>
          <w:rFonts w:cs="Times New Roman"/>
          <w:bCs/>
          <w:sz w:val="19"/>
          <w:szCs w:val="19"/>
          <w:lang w:eastAsia="ar-SA"/>
        </w:rPr>
        <w:t>kompetencji lub uprawnień do prowadzenia określonej działalności zawodowej, o ile wynika to z odrębnych przepisów;</w:t>
      </w:r>
    </w:p>
    <w:p w:rsidR="004704F9" w:rsidRDefault="004704F9" w:rsidP="004704F9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hanging="436"/>
        <w:jc w:val="both"/>
        <w:rPr>
          <w:rFonts w:eastAsia="Calibri" w:cs="Times New Roman"/>
          <w:bCs/>
          <w:sz w:val="19"/>
          <w:szCs w:val="19"/>
          <w:lang w:eastAsia="ar-SA"/>
        </w:rPr>
      </w:pPr>
      <w:r>
        <w:rPr>
          <w:rFonts w:cs="Times New Roman"/>
          <w:bCs/>
          <w:sz w:val="19"/>
          <w:szCs w:val="19"/>
          <w:lang w:eastAsia="ar-SA"/>
        </w:rPr>
        <w:t>sytuacji ekonomicznej lub finansowej;</w:t>
      </w:r>
    </w:p>
    <w:p w:rsidR="004704F9" w:rsidRDefault="004704F9" w:rsidP="004704F9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hanging="436"/>
        <w:jc w:val="both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zdolności technicznych lub zawodowych.</w:t>
      </w:r>
    </w:p>
    <w:p w:rsidR="004704F9" w:rsidRDefault="004704F9" w:rsidP="004704F9">
      <w:pPr>
        <w:numPr>
          <w:ilvl w:val="0"/>
          <w:numId w:val="23"/>
        </w:numPr>
        <w:suppressAutoHyphens/>
        <w:spacing w:after="0" w:line="240" w:lineRule="auto"/>
        <w:ind w:left="284" w:hanging="284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Oświadczam, że w celu wykazania spełniania warunków udziału w postępowaniu, określonych przez Zamawiającego </w:t>
      </w:r>
      <w:r>
        <w:rPr>
          <w:rFonts w:cs="Times New Roman"/>
          <w:sz w:val="19"/>
          <w:szCs w:val="19"/>
          <w:lang w:eastAsia="ar-SA"/>
        </w:rPr>
        <w:br/>
        <w:t>w</w:t>
      </w:r>
      <w:r>
        <w:rPr>
          <w:rFonts w:cs="Times New Roman"/>
          <w:b/>
          <w:sz w:val="19"/>
          <w:szCs w:val="19"/>
          <w:lang w:eastAsia="ar-SA"/>
        </w:rPr>
        <w:t xml:space="preserve"> </w:t>
      </w:r>
      <w:r>
        <w:rPr>
          <w:rFonts w:cs="Times New Roman"/>
          <w:sz w:val="19"/>
          <w:szCs w:val="19"/>
          <w:lang w:eastAsia="ar-SA"/>
        </w:rPr>
        <w:t>ROZDZIALE V ust. 1 pkt 2) SIWZ , polegam na zasobach następującego/</w:t>
      </w:r>
      <w:proofErr w:type="spellStart"/>
      <w:r>
        <w:rPr>
          <w:rFonts w:cs="Times New Roman"/>
          <w:sz w:val="19"/>
          <w:szCs w:val="19"/>
          <w:lang w:eastAsia="ar-SA"/>
        </w:rPr>
        <w:t>ych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podmiotu/ów: 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…………………………………………………………………………………………..……………………………………………………………………………………………...……..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 następującym zakresie: ………………………………………………………………………………………………………….……………………………………………… 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i/>
          <w:sz w:val="19"/>
          <w:szCs w:val="19"/>
          <w:lang w:eastAsia="ar-SA"/>
        </w:rPr>
      </w:pPr>
      <w:r>
        <w:rPr>
          <w:rFonts w:cs="Times New Roman"/>
          <w:i/>
          <w:sz w:val="19"/>
          <w:szCs w:val="19"/>
          <w:lang w:eastAsia="ar-SA"/>
        </w:rPr>
        <w:t xml:space="preserve"> (wskazać podmiot i określić odpowiedni zakres dla wskazanego podmiotu - podać pełną nazwę/firmę, adres, a także w zależności od podmiotu: NIP/PESEL, KRS/</w:t>
      </w:r>
      <w:proofErr w:type="spellStart"/>
      <w:r>
        <w:rPr>
          <w:rFonts w:cs="Times New Roman"/>
          <w:i/>
          <w:sz w:val="19"/>
          <w:szCs w:val="19"/>
          <w:lang w:eastAsia="ar-SA"/>
        </w:rPr>
        <w:t>CEiDG</w:t>
      </w:r>
      <w:proofErr w:type="spellEnd"/>
      <w:r>
        <w:rPr>
          <w:rFonts w:cs="Times New Roman"/>
          <w:i/>
          <w:sz w:val="19"/>
          <w:szCs w:val="19"/>
          <w:lang w:eastAsia="ar-SA"/>
        </w:rPr>
        <w:t>).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i/>
          <w:sz w:val="19"/>
          <w:szCs w:val="19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u w:val="single"/>
          <w:lang w:eastAsia="ar-SA"/>
        </w:rPr>
      </w:pPr>
      <w:r>
        <w:rPr>
          <w:rFonts w:cs="Times New Roman"/>
          <w:b/>
          <w:sz w:val="19"/>
          <w:szCs w:val="19"/>
          <w:u w:val="single"/>
          <w:lang w:eastAsia="ar-SA"/>
        </w:rPr>
        <w:t xml:space="preserve">DOTYCZĄCE INNYCH PODMIOTÓW </w:t>
      </w:r>
      <w:r>
        <w:rPr>
          <w:rFonts w:cs="Times New Roman"/>
          <w:sz w:val="19"/>
          <w:szCs w:val="19"/>
          <w:lang w:eastAsia="ar-SA"/>
        </w:rPr>
        <w:t>(jeżeli dotyczy)</w:t>
      </w:r>
    </w:p>
    <w:p w:rsidR="004704F9" w:rsidRDefault="004704F9" w:rsidP="004704F9">
      <w:pPr>
        <w:shd w:val="clear" w:color="auto" w:fill="BFBFBF"/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III.  OŚWIADCZENIE DOTYCZĄCE PODMIOTU, NA KTÓREGO ZASOBY POWOŁUJE SIĘ WYKONAWCA</w:t>
      </w:r>
    </w:p>
    <w:p w:rsidR="004704F9" w:rsidRDefault="004704F9" w:rsidP="004704F9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Oświadczam, że w stosunku do następującego/</w:t>
      </w:r>
      <w:proofErr w:type="spellStart"/>
      <w:r>
        <w:rPr>
          <w:rFonts w:cs="Times New Roman"/>
          <w:sz w:val="19"/>
          <w:szCs w:val="19"/>
          <w:lang w:eastAsia="ar-SA"/>
        </w:rPr>
        <w:t>ych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podmiotu/</w:t>
      </w:r>
      <w:proofErr w:type="spellStart"/>
      <w:r>
        <w:rPr>
          <w:rFonts w:cs="Times New Roman"/>
          <w:sz w:val="19"/>
          <w:szCs w:val="19"/>
          <w:lang w:eastAsia="ar-SA"/>
        </w:rPr>
        <w:t>tów</w:t>
      </w:r>
      <w:proofErr w:type="spellEnd"/>
      <w:r>
        <w:rPr>
          <w:rFonts w:cs="Times New Roman"/>
          <w:sz w:val="19"/>
          <w:szCs w:val="19"/>
          <w:lang w:eastAsia="ar-SA"/>
        </w:rPr>
        <w:t>, na którego/</w:t>
      </w:r>
      <w:proofErr w:type="spellStart"/>
      <w:r>
        <w:rPr>
          <w:rFonts w:cs="Times New Roman"/>
          <w:sz w:val="19"/>
          <w:szCs w:val="19"/>
          <w:lang w:eastAsia="ar-SA"/>
        </w:rPr>
        <w:t>ych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zasoby powołuję się w niniejszym postępowaniu, tj.: ………………………….…………………………………………………….…………………….…………… </w:t>
      </w:r>
    </w:p>
    <w:p w:rsidR="004704F9" w:rsidRDefault="004704F9" w:rsidP="004704F9">
      <w:pPr>
        <w:suppressAutoHyphens/>
        <w:spacing w:after="0" w:line="240" w:lineRule="auto"/>
        <w:ind w:left="284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 ………………………………………..……………………………………………………………………………………………………….…..……………………………………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i/>
          <w:sz w:val="19"/>
          <w:szCs w:val="19"/>
          <w:lang w:eastAsia="ar-SA"/>
        </w:rPr>
      </w:pPr>
      <w:r>
        <w:rPr>
          <w:rFonts w:cs="Times New Roman"/>
          <w:i/>
          <w:sz w:val="19"/>
          <w:szCs w:val="19"/>
          <w:lang w:eastAsia="ar-SA"/>
        </w:rPr>
        <w:t xml:space="preserve"> (podać pełną nazwę/firmę, adres, a także w zależności od podmiotu: NIP/PESEL, KRS/</w:t>
      </w:r>
      <w:proofErr w:type="spellStart"/>
      <w:r>
        <w:rPr>
          <w:rFonts w:cs="Times New Roman"/>
          <w:i/>
          <w:sz w:val="19"/>
          <w:szCs w:val="19"/>
          <w:lang w:eastAsia="ar-SA"/>
        </w:rPr>
        <w:t>CEiDG</w:t>
      </w:r>
      <w:proofErr w:type="spellEnd"/>
      <w:r>
        <w:rPr>
          <w:rFonts w:cs="Times New Roman"/>
          <w:i/>
          <w:sz w:val="19"/>
          <w:szCs w:val="19"/>
          <w:lang w:eastAsia="ar-SA"/>
        </w:rPr>
        <w:t>)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nie zachodzą podstawy wykluczenia z postępowania o udzielenie zamówienia.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u w:val="single"/>
          <w:lang w:eastAsia="ar-SA"/>
        </w:rPr>
      </w:pPr>
      <w:r>
        <w:rPr>
          <w:rFonts w:cs="Times New Roman"/>
          <w:b/>
          <w:sz w:val="19"/>
          <w:szCs w:val="19"/>
          <w:u w:val="single"/>
          <w:lang w:eastAsia="ar-SA"/>
        </w:rPr>
        <w:t>OŚWIADCZENIE DOTYCZĄCE PODANYCH INFORMACJI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ind w:firstLine="708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............................................................. </w:t>
      </w:r>
      <w:r>
        <w:rPr>
          <w:rFonts w:cs="Times New Roman"/>
          <w:sz w:val="19"/>
          <w:szCs w:val="19"/>
          <w:lang w:eastAsia="ar-SA"/>
        </w:rPr>
        <w:tab/>
      </w:r>
      <w:r>
        <w:rPr>
          <w:rFonts w:cs="Times New Roman"/>
          <w:sz w:val="19"/>
          <w:szCs w:val="19"/>
          <w:lang w:eastAsia="ar-SA"/>
        </w:rPr>
        <w:tab/>
        <w:t xml:space="preserve">                 ……...............................................................................        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i/>
          <w:sz w:val="16"/>
          <w:szCs w:val="16"/>
          <w:lang w:eastAsia="ar-SA"/>
        </w:rPr>
      </w:pPr>
      <w:r>
        <w:rPr>
          <w:rFonts w:cs="Times New Roman"/>
          <w:i/>
          <w:sz w:val="19"/>
          <w:szCs w:val="19"/>
          <w:lang w:eastAsia="ar-SA"/>
        </w:rPr>
        <w:t xml:space="preserve">             </w:t>
      </w:r>
      <w:r>
        <w:rPr>
          <w:rFonts w:cs="Times New Roman"/>
          <w:i/>
          <w:sz w:val="19"/>
          <w:szCs w:val="19"/>
          <w:lang w:eastAsia="ar-SA"/>
        </w:rPr>
        <w:tab/>
      </w:r>
      <w:r>
        <w:rPr>
          <w:rFonts w:cs="Times New Roman"/>
          <w:i/>
          <w:sz w:val="19"/>
          <w:szCs w:val="19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 xml:space="preserve"> (miejscowość i data)                                                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(podpis i pieczątka osoby/osób uprawnionych </w:t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</w:r>
      <w:r>
        <w:rPr>
          <w:rFonts w:cs="Times New Roman"/>
          <w:i/>
          <w:sz w:val="16"/>
          <w:szCs w:val="16"/>
          <w:lang w:eastAsia="ar-SA"/>
        </w:rPr>
        <w:tab/>
        <w:t xml:space="preserve">                                        do reprezentowania Wykonawcy)</w:t>
      </w:r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18"/>
          <w:szCs w:val="18"/>
          <w:lang w:eastAsia="ar-SA"/>
        </w:rPr>
      </w:pPr>
    </w:p>
    <w:p w:rsidR="004704F9" w:rsidRDefault="004704F9" w:rsidP="006D5D8B">
      <w:pPr>
        <w:suppressAutoHyphens/>
        <w:spacing w:after="0" w:line="240" w:lineRule="auto"/>
        <w:jc w:val="right"/>
        <w:rPr>
          <w:rFonts w:cs="Arial"/>
          <w:b/>
          <w:sz w:val="18"/>
          <w:szCs w:val="18"/>
        </w:rPr>
      </w:pPr>
      <w:r>
        <w:rPr>
          <w:rFonts w:cs="Times New Roman"/>
          <w:b/>
          <w:sz w:val="18"/>
          <w:szCs w:val="18"/>
          <w:lang w:eastAsia="ar-SA"/>
        </w:rPr>
        <w:br w:type="page"/>
      </w:r>
      <w:bookmarkStart w:id="1" w:name="_GoBack"/>
      <w:bookmarkEnd w:id="1"/>
    </w:p>
    <w:p w:rsidR="004704F9" w:rsidRDefault="004704F9" w:rsidP="004704F9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Załącznik nr 5 do SIWZ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AZP-240/PN-p30/029/2019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OŚWIADCZENIE WYKONAWCY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 xml:space="preserve">składane na podstawie art. 24 ust. 11 ustawy z dnia 29 stycznia 2004 r. - Prawo zamówień publicznych 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 xml:space="preserve">(Dz. U. z 2018 r., poz. 1986 z </w:t>
      </w:r>
      <w:proofErr w:type="spellStart"/>
      <w:r>
        <w:rPr>
          <w:rFonts w:cs="Times New Roman"/>
          <w:b/>
          <w:sz w:val="20"/>
          <w:szCs w:val="20"/>
          <w:lang w:eastAsia="ar-SA"/>
        </w:rPr>
        <w:t>późn</w:t>
      </w:r>
      <w:proofErr w:type="spellEnd"/>
      <w:r>
        <w:rPr>
          <w:rFonts w:cs="Times New Roman"/>
          <w:b/>
          <w:sz w:val="20"/>
          <w:szCs w:val="20"/>
          <w:lang w:eastAsia="ar-SA"/>
        </w:rPr>
        <w:t xml:space="preserve">. zm.), zwanej dalej „ustawą </w:t>
      </w:r>
      <w:proofErr w:type="spellStart"/>
      <w:r>
        <w:rPr>
          <w:rFonts w:cs="Times New Roman"/>
          <w:b/>
          <w:sz w:val="20"/>
          <w:szCs w:val="20"/>
          <w:lang w:eastAsia="ar-SA"/>
        </w:rPr>
        <w:t>Pzp</w:t>
      </w:r>
      <w:proofErr w:type="spellEnd"/>
      <w:r>
        <w:rPr>
          <w:rFonts w:cs="Times New Roman"/>
          <w:b/>
          <w:sz w:val="20"/>
          <w:szCs w:val="20"/>
          <w:lang w:eastAsia="ar-SA"/>
        </w:rPr>
        <w:t>”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  <w:r>
        <w:rPr>
          <w:rFonts w:cs="Times New Roman"/>
          <w:b/>
          <w:sz w:val="20"/>
          <w:szCs w:val="20"/>
          <w:u w:val="single"/>
          <w:lang w:eastAsia="ar-SA"/>
        </w:rPr>
        <w:t>DOTYCZĄCE PRZYNALEŻNOŚCI LUB BRAKU PRZYNALEŻNOŚCI DO GRUPY KAPITAŁOWEJ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i/>
          <w:sz w:val="20"/>
          <w:szCs w:val="20"/>
          <w:lang w:eastAsia="ar-SA"/>
        </w:rPr>
      </w:pPr>
      <w:r>
        <w:rPr>
          <w:rFonts w:cs="Times New Roman"/>
          <w:i/>
          <w:sz w:val="20"/>
          <w:szCs w:val="20"/>
          <w:lang w:eastAsia="ar-SA"/>
        </w:rPr>
        <w:t xml:space="preserve">(składane </w:t>
      </w:r>
      <w:r>
        <w:rPr>
          <w:rFonts w:cs="Times New Roman"/>
          <w:bCs/>
          <w:i/>
          <w:sz w:val="20"/>
          <w:szCs w:val="20"/>
          <w:lang w:eastAsia="ar-SA"/>
        </w:rPr>
        <w:t xml:space="preserve">w terminie 3 dni od dnia zamieszczenia przez Zamawiającego na stronie internetowej informacji, o których mowa </w:t>
      </w:r>
      <w:r>
        <w:rPr>
          <w:rFonts w:cs="Times New Roman"/>
          <w:bCs/>
          <w:i/>
          <w:sz w:val="20"/>
          <w:szCs w:val="20"/>
          <w:lang w:eastAsia="ar-SA"/>
        </w:rPr>
        <w:br/>
        <w:t xml:space="preserve">w art. 86 ust. 5 ustawy </w:t>
      </w:r>
      <w:proofErr w:type="spellStart"/>
      <w:r>
        <w:rPr>
          <w:rFonts w:cs="Times New Roman"/>
          <w:bCs/>
          <w:i/>
          <w:sz w:val="20"/>
          <w:szCs w:val="20"/>
          <w:lang w:eastAsia="ar-SA"/>
        </w:rPr>
        <w:t>Pzp</w:t>
      </w:r>
      <w:proofErr w:type="spellEnd"/>
      <w:r>
        <w:rPr>
          <w:rFonts w:cs="Times New Roman"/>
          <w:bCs/>
          <w:i/>
          <w:sz w:val="20"/>
          <w:szCs w:val="20"/>
          <w:lang w:eastAsia="ar-SA"/>
        </w:rPr>
        <w:t>)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KRS/</w:t>
      </w:r>
      <w:proofErr w:type="spellStart"/>
      <w:r>
        <w:rPr>
          <w:rFonts w:cs="Times New Roman"/>
          <w:b/>
          <w:sz w:val="20"/>
          <w:szCs w:val="20"/>
          <w:lang w:eastAsia="ar-SA"/>
        </w:rPr>
        <w:t>CEiDG</w:t>
      </w:r>
      <w:proofErr w:type="spellEnd"/>
      <w:r>
        <w:rPr>
          <w:rFonts w:cs="Times New Roman"/>
          <w:b/>
          <w:sz w:val="20"/>
          <w:szCs w:val="20"/>
          <w:lang w:eastAsia="ar-SA"/>
        </w:rPr>
        <w:t xml:space="preserve"> ………………………………...................……………………………………………………..…………………………..…….…………………...……….,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NIP - ..........................................................................................., REGON - ..........................................................................,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4704F9" w:rsidRDefault="004704F9" w:rsidP="004704F9">
      <w:pPr>
        <w:suppressAutoHyphens/>
        <w:spacing w:after="0" w:line="240" w:lineRule="auto"/>
        <w:jc w:val="center"/>
        <w:rPr>
          <w:rFonts w:cs="Times New Roman"/>
          <w:i/>
          <w:sz w:val="18"/>
          <w:szCs w:val="18"/>
          <w:lang w:eastAsia="ar-SA"/>
        </w:rPr>
      </w:pPr>
      <w:r>
        <w:rPr>
          <w:rFonts w:cs="Times New Roman"/>
          <w:i/>
          <w:sz w:val="18"/>
          <w:szCs w:val="18"/>
          <w:lang w:eastAsia="ar-SA"/>
        </w:rPr>
        <w:t>(imię, nazwisko, stanowisko/podstawa do reprezentacji)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4704F9" w:rsidRDefault="004704F9" w:rsidP="004704F9">
      <w:pPr>
        <w:jc w:val="both"/>
        <w:rPr>
          <w:rFonts w:cs="Times New Roman"/>
          <w:lang w:eastAsia="ar-SA"/>
        </w:rPr>
      </w:pPr>
      <w:r>
        <w:rPr>
          <w:sz w:val="20"/>
          <w:szCs w:val="20"/>
        </w:rPr>
        <w:t xml:space="preserve">Na potrzeby postępowania o udzielenie zamówienia publicznego prowadzonego w trybie przetargu nieograniczonego, pn. </w:t>
      </w:r>
      <w:r>
        <w:rPr>
          <w:b/>
          <w:sz w:val="20"/>
          <w:szCs w:val="20"/>
        </w:rPr>
        <w:t xml:space="preserve">Dostawa aparatury na potrzeby realizowanego przez KUL projektu naukowego "Innowacyjny preparat do stymulacji wzrostu i plonowania pszenicy ozimej” </w:t>
      </w:r>
      <w:r>
        <w:rPr>
          <w:rFonts w:cs="Times New Roman"/>
          <w:sz w:val="20"/>
          <w:szCs w:val="20"/>
          <w:lang w:eastAsia="ar-SA"/>
        </w:rPr>
        <w:t>oświadczam/-my, co następuje:</w:t>
      </w:r>
    </w:p>
    <w:p w:rsidR="004704F9" w:rsidRDefault="004704F9" w:rsidP="004704F9">
      <w:pPr>
        <w:spacing w:after="0" w:line="240" w:lineRule="auto"/>
        <w:ind w:left="709" w:hanging="709"/>
        <w:jc w:val="both"/>
        <w:rPr>
          <w:rFonts w:cs="Arial"/>
          <w:sz w:val="20"/>
          <w:lang w:eastAsia="pl-PL"/>
        </w:rPr>
      </w:pPr>
      <w:r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>
        <w:rPr>
          <w:rFonts w:cs="Arial"/>
          <w:sz w:val="20"/>
          <w:lang w:eastAsia="pl-PL"/>
        </w:rPr>
        <w:tab/>
      </w:r>
      <w:r>
        <w:rPr>
          <w:rFonts w:cs="Arial"/>
          <w:b/>
          <w:sz w:val="20"/>
          <w:lang w:eastAsia="pl-PL"/>
        </w:rPr>
        <w:t xml:space="preserve">nie należę </w:t>
      </w:r>
      <w:r>
        <w:rPr>
          <w:rFonts w:cs="Arial"/>
          <w:sz w:val="20"/>
          <w:lang w:eastAsia="pl-PL"/>
        </w:rPr>
        <w:t xml:space="preserve">do grupy kapitałowej w rozumieniu ustawy z dnia 16 lutego 2007 r. o ochronie konkurencji </w:t>
      </w:r>
      <w:r>
        <w:rPr>
          <w:rFonts w:cs="Arial"/>
          <w:sz w:val="20"/>
          <w:lang w:eastAsia="pl-PL"/>
        </w:rPr>
        <w:br/>
        <w:t>i konsumentów (Dz. U. z 2019 r. poz. 369 ze zm.) z Wykonawcami, którzy złożyli oferty w niniejszym postępowaniu;</w:t>
      </w:r>
    </w:p>
    <w:p w:rsidR="004704F9" w:rsidRDefault="004704F9" w:rsidP="004704F9">
      <w:pPr>
        <w:spacing w:after="0" w:line="240" w:lineRule="auto"/>
        <w:ind w:left="709" w:hanging="709"/>
        <w:jc w:val="both"/>
        <w:rPr>
          <w:rFonts w:cs="Arial"/>
          <w:sz w:val="20"/>
          <w:lang w:eastAsia="pl-PL"/>
        </w:rPr>
      </w:pPr>
      <w:r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>
        <w:rPr>
          <w:rFonts w:eastAsia="MS Gothic" w:cs="Arial"/>
          <w:sz w:val="24"/>
          <w:szCs w:val="24"/>
          <w:lang w:eastAsia="pl-PL"/>
        </w:rPr>
        <w:tab/>
      </w:r>
      <w:r>
        <w:rPr>
          <w:rFonts w:cs="Arial"/>
          <w:b/>
          <w:sz w:val="20"/>
          <w:lang w:eastAsia="pl-PL"/>
        </w:rPr>
        <w:t>należę</w:t>
      </w:r>
      <w:r>
        <w:rPr>
          <w:rFonts w:cs="Arial"/>
          <w:sz w:val="20"/>
          <w:lang w:eastAsia="pl-PL"/>
        </w:rPr>
        <w:t xml:space="preserve"> do grupy kapitałowej w rozumieniu ustawy z dnia 16 lutego 2007 r. o ochronie konkurencji i konsumentów (Dz. U. z 2019 r. poz. 369 ze zm.) z następującymi wykonawcami, którzy złożyli oferty w niniejszym postępowaniu:</w:t>
      </w:r>
    </w:p>
    <w:p w:rsidR="004704F9" w:rsidRDefault="004704F9" w:rsidP="004704F9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rFonts w:cs="Arial"/>
          <w:b/>
          <w:sz w:val="20"/>
          <w:lang w:eastAsia="pl-PL"/>
        </w:rPr>
      </w:pPr>
      <w:r>
        <w:rPr>
          <w:rFonts w:cs="Arial"/>
          <w:sz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4704F9" w:rsidRDefault="004704F9" w:rsidP="004704F9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rFonts w:cs="Arial"/>
          <w:b/>
          <w:sz w:val="20"/>
          <w:lang w:eastAsia="pl-PL"/>
        </w:rPr>
      </w:pPr>
      <w:r>
        <w:rPr>
          <w:rFonts w:cs="Arial"/>
          <w:sz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4704F9" w:rsidRDefault="004704F9" w:rsidP="004704F9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rFonts w:cs="Arial"/>
          <w:b/>
          <w:sz w:val="20"/>
          <w:lang w:eastAsia="pl-PL"/>
        </w:rPr>
      </w:pPr>
      <w:r>
        <w:rPr>
          <w:rFonts w:cs="Arial"/>
          <w:sz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4704F9" w:rsidRDefault="004704F9" w:rsidP="004704F9">
      <w:pPr>
        <w:spacing w:after="0" w:line="240" w:lineRule="auto"/>
        <w:ind w:left="709"/>
        <w:jc w:val="both"/>
        <w:rPr>
          <w:rFonts w:cs="Arial"/>
          <w:sz w:val="20"/>
          <w:lang w:eastAsia="pl-PL"/>
        </w:rPr>
      </w:pPr>
      <w:r>
        <w:rPr>
          <w:rFonts w:cs="Arial"/>
          <w:sz w:val="20"/>
          <w:lang w:eastAsia="pl-PL"/>
        </w:rPr>
        <w:t>(rozszerzyć listę w razie potrzeby)</w:t>
      </w:r>
    </w:p>
    <w:p w:rsidR="004704F9" w:rsidRDefault="004704F9" w:rsidP="004704F9">
      <w:pPr>
        <w:spacing w:after="0" w:line="240" w:lineRule="auto"/>
        <w:ind w:left="709"/>
        <w:jc w:val="both"/>
        <w:rPr>
          <w:rFonts w:cs="Arial"/>
          <w:sz w:val="20"/>
          <w:lang w:eastAsia="pl-PL"/>
        </w:rPr>
      </w:pPr>
      <w:r>
        <w:rPr>
          <w:rFonts w:cs="Arial"/>
          <w:sz w:val="20"/>
          <w:lang w:eastAsia="pl-PL"/>
        </w:rPr>
        <w:t xml:space="preserve">Jednocześnie przedstawiam dowody, że powiązania z tymi wykonawcami nie prowadzą do zakłócenia konkurencji </w:t>
      </w:r>
      <w:r>
        <w:rPr>
          <w:rFonts w:cs="Arial"/>
          <w:sz w:val="20"/>
          <w:lang w:eastAsia="pl-PL"/>
        </w:rPr>
        <w:br/>
        <w:t xml:space="preserve">w niniejszym postępowaniu o udzielenie zamówienia: </w:t>
      </w:r>
    </w:p>
    <w:p w:rsidR="004704F9" w:rsidRDefault="004704F9" w:rsidP="004704F9">
      <w:pPr>
        <w:spacing w:after="0" w:line="240" w:lineRule="auto"/>
        <w:ind w:left="709"/>
        <w:jc w:val="both"/>
        <w:rPr>
          <w:rFonts w:cs="Arial"/>
          <w:sz w:val="20"/>
          <w:lang w:eastAsia="pl-PL"/>
        </w:rPr>
      </w:pPr>
      <w:r>
        <w:rPr>
          <w:rFonts w:cs="Arial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4704F9" w:rsidRDefault="004704F9" w:rsidP="004704F9">
      <w:pPr>
        <w:spacing w:after="0" w:line="240" w:lineRule="auto"/>
        <w:ind w:left="709"/>
        <w:jc w:val="both"/>
        <w:rPr>
          <w:rFonts w:cs="Arial"/>
          <w:b/>
          <w:sz w:val="20"/>
          <w:lang w:eastAsia="pl-PL"/>
        </w:rPr>
      </w:pPr>
      <w:r>
        <w:rPr>
          <w:rFonts w:cs="Arial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4704F9" w:rsidRDefault="004704F9" w:rsidP="004704F9">
      <w:pPr>
        <w:spacing w:after="0" w:line="240" w:lineRule="auto"/>
        <w:ind w:left="709"/>
        <w:jc w:val="both"/>
        <w:rPr>
          <w:rFonts w:cs="Arial"/>
          <w:sz w:val="20"/>
          <w:lang w:eastAsia="pl-PL"/>
        </w:rPr>
      </w:pPr>
      <w:r>
        <w:rPr>
          <w:rFonts w:cs="Arial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4704F9" w:rsidRDefault="004704F9" w:rsidP="004704F9">
      <w:pPr>
        <w:spacing w:after="0" w:line="240" w:lineRule="auto"/>
        <w:ind w:left="709"/>
        <w:jc w:val="both"/>
        <w:rPr>
          <w:rFonts w:cs="Arial"/>
          <w:b/>
          <w:sz w:val="20"/>
          <w:lang w:eastAsia="pl-PL"/>
        </w:rPr>
      </w:pPr>
      <w:r>
        <w:rPr>
          <w:rFonts w:cs="Arial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4704F9" w:rsidRDefault="004704F9" w:rsidP="004704F9">
      <w:pPr>
        <w:suppressAutoHyphens/>
        <w:spacing w:after="0" w:line="240" w:lineRule="auto"/>
        <w:ind w:firstLine="708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............................................................. </w:t>
      </w:r>
      <w:r>
        <w:rPr>
          <w:rFonts w:cs="Times New Roman"/>
          <w:sz w:val="20"/>
          <w:szCs w:val="20"/>
          <w:lang w:eastAsia="ar-SA"/>
        </w:rPr>
        <w:tab/>
      </w:r>
      <w:r>
        <w:rPr>
          <w:rFonts w:cs="Times New Roman"/>
          <w:sz w:val="20"/>
          <w:szCs w:val="20"/>
          <w:lang w:eastAsia="ar-SA"/>
        </w:rPr>
        <w:tab/>
        <w:t xml:space="preserve">                         ..................................................................        </w:t>
      </w:r>
    </w:p>
    <w:p w:rsidR="004704F9" w:rsidRDefault="004704F9" w:rsidP="004704F9">
      <w:pPr>
        <w:suppressAutoHyphens/>
        <w:spacing w:after="0" w:line="240" w:lineRule="auto"/>
        <w:rPr>
          <w:rFonts w:cs="Times New Roman"/>
          <w:sz w:val="18"/>
          <w:szCs w:val="18"/>
          <w:lang w:eastAsia="ar-SA"/>
        </w:rPr>
      </w:pPr>
      <w:r>
        <w:rPr>
          <w:rFonts w:cs="Times New Roman"/>
          <w:sz w:val="18"/>
          <w:szCs w:val="18"/>
          <w:lang w:eastAsia="ar-SA"/>
        </w:rPr>
        <w:t xml:space="preserve">             </w:t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  <w:t xml:space="preserve"> (miejscowość i data)                                                 </w:t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  <w:t xml:space="preserve">         (podpis i pieczątka osoby/osób uprawnionych </w:t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</w:r>
      <w:r>
        <w:rPr>
          <w:rFonts w:cs="Times New Roman"/>
          <w:sz w:val="18"/>
          <w:szCs w:val="18"/>
          <w:lang w:eastAsia="ar-SA"/>
        </w:rPr>
        <w:tab/>
        <w:t xml:space="preserve">                           do reprezentowania Wykonawcy)</w:t>
      </w:r>
    </w:p>
    <w:p w:rsidR="003C681B" w:rsidRDefault="003C681B">
      <w:pPr>
        <w:rPr>
          <w:rFonts w:ascii="Times New Roman" w:hAnsi="Times New Roman" w:cs="Times New Roman"/>
        </w:rPr>
      </w:pPr>
    </w:p>
    <w:sectPr w:rsidR="003C681B" w:rsidSect="00391638">
      <w:headerReference w:type="default" r:id="rId9"/>
      <w:footerReference w:type="default" r:id="rId10"/>
      <w:pgSz w:w="11906" w:h="16838"/>
      <w:pgMar w:top="138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01" w:rsidRDefault="00A10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10D01" w:rsidRDefault="00A10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01" w:rsidRDefault="006D5D8B">
    <w:pPr>
      <w:pStyle w:val="Stopka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232.15pt;margin-top:-14.05pt;width:168.15pt;height:58.95pt;z-index:251660288;visibility:visible">
          <v:imagedata r:id="rId1" o:title=""/>
        </v:shape>
      </w:pict>
    </w:r>
    <w:r>
      <w:rPr>
        <w:noProof/>
        <w:lang w:eastAsia="pl-PL"/>
      </w:rPr>
      <w:pict>
        <v:shape id="Obraz 8" o:spid="_x0000_s2050" type="#_x0000_t75" style="position:absolute;margin-left:20.85pt;margin-top:-17.9pt;width:187.35pt;height:62.8pt;z-index:251661312;visibility:visible;mso-wrap-distance-left:0;mso-wrap-distance-right:0" filled="t">
          <v:fill opacity="0"/>
          <v:imagedata r:id="rId2" o:title=""/>
          <w10:wrap type="square" side="largest"/>
        </v:shape>
      </w:pict>
    </w:r>
    <w:r w:rsidR="00A10D01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01" w:rsidRDefault="00A10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10D01" w:rsidRDefault="00A10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A10D01" w:rsidRDefault="00A10D01" w:rsidP="004704F9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i/>
          <w:sz w:val="16"/>
          <w:szCs w:val="16"/>
        </w:rPr>
        <w:footnoteRef/>
      </w:r>
      <w:r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Zaznaczyć właściwe</w:t>
      </w:r>
    </w:p>
  </w:footnote>
  <w:footnote w:id="2">
    <w:p w:rsidR="00A10D01" w:rsidRDefault="00A10D01" w:rsidP="004704F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  <w:lang w:val="pl-PL"/>
        </w:rPr>
        <w:t>R</w:t>
      </w:r>
      <w:proofErr w:type="spellStart"/>
      <w:r>
        <w:rPr>
          <w:rFonts w:ascii="Calibri" w:hAnsi="Calibri"/>
          <w:sz w:val="16"/>
          <w:szCs w:val="16"/>
        </w:rPr>
        <w:t>ozporządzenie</w:t>
      </w:r>
      <w:proofErr w:type="spellEnd"/>
      <w:r>
        <w:rPr>
          <w:rFonts w:ascii="Calibri" w:hAnsi="Calibri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01" w:rsidRPr="004704F9" w:rsidRDefault="006D5D8B" w:rsidP="004704F9">
    <w:pPr>
      <w:keepNext/>
      <w:spacing w:before="120" w:after="0" w:line="240" w:lineRule="auto"/>
      <w:rPr>
        <w:b/>
        <w:bCs/>
        <w:color w:val="002060"/>
        <w:sz w:val="32"/>
        <w:szCs w:val="32"/>
      </w:rPr>
    </w:pPr>
    <w:r>
      <w:rPr>
        <w:noProof/>
      </w:rPr>
      <w:pict>
        <v:rect id="Prostokąt 3" o:spid="_x0000_s2051" style="position:absolute;margin-left:561.05pt;margin-top:621.8pt;width:25.65pt;height:171.9pt;z-index:251663360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E956DA" w:rsidRPr="00E956DA" w:rsidRDefault="00E956DA">
                <w:pPr>
                  <w:pStyle w:val="Stopka"/>
                  <w:rPr>
                    <w:rFonts w:cs="Times New Roman"/>
                    <w:sz w:val="18"/>
                    <w:szCs w:val="18"/>
                  </w:rPr>
                </w:pPr>
                <w:r w:rsidRPr="00E956DA">
                  <w:rPr>
                    <w:rFonts w:cs="Times New Roman"/>
                    <w:sz w:val="18"/>
                    <w:szCs w:val="18"/>
                  </w:rPr>
                  <w:t>Strona</w:t>
                </w:r>
                <w:r w:rsidRPr="00E956DA">
                  <w:rPr>
                    <w:rFonts w:cs="Times New Roman"/>
                    <w:sz w:val="18"/>
                    <w:szCs w:val="18"/>
                  </w:rPr>
                  <w:fldChar w:fldCharType="begin"/>
                </w:r>
                <w:r w:rsidRPr="00E956DA">
                  <w:rPr>
                    <w:sz w:val="18"/>
                    <w:szCs w:val="18"/>
                  </w:rPr>
                  <w:instrText>PAGE    \* MERGEFORMAT</w:instrText>
                </w:r>
                <w:r w:rsidRPr="00E956DA">
                  <w:rPr>
                    <w:rFonts w:cs="Times New Roman"/>
                    <w:sz w:val="18"/>
                    <w:szCs w:val="18"/>
                  </w:rPr>
                  <w:fldChar w:fldCharType="separate"/>
                </w:r>
                <w:r w:rsidR="006D5D8B" w:rsidRPr="006D5D8B">
                  <w:rPr>
                    <w:rFonts w:cs="Times New Roman"/>
                    <w:noProof/>
                    <w:sz w:val="18"/>
                    <w:szCs w:val="18"/>
                  </w:rPr>
                  <w:t>10</w:t>
                </w:r>
                <w:r w:rsidRPr="00E956DA">
                  <w:rPr>
                    <w:rFonts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A10D01">
      <w:rPr>
        <w:b/>
        <w:bCs/>
        <w:sz w:val="32"/>
        <w:szCs w:val="32"/>
      </w:rPr>
      <w:t xml:space="preserve">                                                                     </w:t>
    </w:r>
    <w:r w:rsidR="00A10D01" w:rsidRPr="004704F9">
      <w:rPr>
        <w:b/>
        <w:bCs/>
        <w:color w:val="002060"/>
        <w:sz w:val="32"/>
        <w:szCs w:val="32"/>
      </w:rPr>
      <w:t>Dział Zamówień Publicznych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152A"/>
    <w:multiLevelType w:val="hybridMultilevel"/>
    <w:tmpl w:val="37F049B6"/>
    <w:lvl w:ilvl="0" w:tplc="CEB824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92AAAC6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06F22"/>
    <w:multiLevelType w:val="hybridMultilevel"/>
    <w:tmpl w:val="AEACA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516D99"/>
    <w:multiLevelType w:val="hybridMultilevel"/>
    <w:tmpl w:val="970E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C1EB1"/>
    <w:multiLevelType w:val="hybridMultilevel"/>
    <w:tmpl w:val="BF6E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E1C57"/>
    <w:multiLevelType w:val="hybridMultilevel"/>
    <w:tmpl w:val="5D8A1330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9396A"/>
    <w:multiLevelType w:val="hybridMultilevel"/>
    <w:tmpl w:val="383CB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EAD00C6"/>
    <w:multiLevelType w:val="hybridMultilevel"/>
    <w:tmpl w:val="CEFE9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23B11"/>
    <w:multiLevelType w:val="hybridMultilevel"/>
    <w:tmpl w:val="687AA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04F3"/>
    <w:multiLevelType w:val="hybridMultilevel"/>
    <w:tmpl w:val="3D3A2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A1D45"/>
    <w:multiLevelType w:val="hybridMultilevel"/>
    <w:tmpl w:val="40D0DD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020072"/>
    <w:multiLevelType w:val="hybridMultilevel"/>
    <w:tmpl w:val="9C667384"/>
    <w:lvl w:ilvl="0" w:tplc="BE16CF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4C2F"/>
    <w:multiLevelType w:val="hybridMultilevel"/>
    <w:tmpl w:val="468A9BE0"/>
    <w:lvl w:ilvl="0" w:tplc="DAFCA7C2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F9E4952"/>
    <w:multiLevelType w:val="hybridMultilevel"/>
    <w:tmpl w:val="9B164BF4"/>
    <w:lvl w:ilvl="0" w:tplc="65C008F8">
      <w:start w:val="1"/>
      <w:numFmt w:val="decimal"/>
      <w:lvlText w:val="%1)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F419C1"/>
    <w:multiLevelType w:val="hybridMultilevel"/>
    <w:tmpl w:val="4D287B7C"/>
    <w:lvl w:ilvl="0" w:tplc="D056EC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0446C"/>
    <w:multiLevelType w:val="hybridMultilevel"/>
    <w:tmpl w:val="26481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01E55"/>
    <w:multiLevelType w:val="hybridMultilevel"/>
    <w:tmpl w:val="AE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A5C18"/>
    <w:multiLevelType w:val="hybridMultilevel"/>
    <w:tmpl w:val="B2B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C07AA"/>
    <w:multiLevelType w:val="hybridMultilevel"/>
    <w:tmpl w:val="690A0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B397E"/>
    <w:multiLevelType w:val="hybridMultilevel"/>
    <w:tmpl w:val="C7D02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71091"/>
    <w:multiLevelType w:val="hybridMultilevel"/>
    <w:tmpl w:val="6B146E54"/>
    <w:lvl w:ilvl="0" w:tplc="F9827F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B2D9D"/>
    <w:multiLevelType w:val="hybridMultilevel"/>
    <w:tmpl w:val="55C2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D0A9B"/>
    <w:multiLevelType w:val="hybridMultilevel"/>
    <w:tmpl w:val="1206C6F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2"/>
  </w:num>
  <w:num w:numId="14">
    <w:abstractNumId w:val="18"/>
  </w:num>
  <w:num w:numId="15">
    <w:abstractNumId w:val="4"/>
  </w:num>
  <w:num w:numId="16">
    <w:abstractNumId w:val="12"/>
  </w:num>
  <w:num w:numId="17">
    <w:abstractNumId w:val="18"/>
  </w:num>
  <w:num w:numId="18">
    <w:abstractNumId w:val="4"/>
  </w:num>
  <w:num w:numId="19">
    <w:abstractNumId w:val="2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81B"/>
    <w:rsid w:val="000E39AB"/>
    <w:rsid w:val="001201EC"/>
    <w:rsid w:val="00262807"/>
    <w:rsid w:val="00293AC2"/>
    <w:rsid w:val="002A4129"/>
    <w:rsid w:val="002C17FC"/>
    <w:rsid w:val="00391638"/>
    <w:rsid w:val="003C4E0C"/>
    <w:rsid w:val="003C681B"/>
    <w:rsid w:val="00464C1F"/>
    <w:rsid w:val="004704F9"/>
    <w:rsid w:val="004A0AF3"/>
    <w:rsid w:val="00635092"/>
    <w:rsid w:val="006D0A48"/>
    <w:rsid w:val="006D5D8B"/>
    <w:rsid w:val="007C0248"/>
    <w:rsid w:val="0097165B"/>
    <w:rsid w:val="009D67D7"/>
    <w:rsid w:val="00A10D01"/>
    <w:rsid w:val="00A37743"/>
    <w:rsid w:val="00A62BC9"/>
    <w:rsid w:val="00BE7D05"/>
    <w:rsid w:val="00DD0434"/>
    <w:rsid w:val="00E956DA"/>
    <w:rsid w:val="00F3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4704F9"/>
    <w:pPr>
      <w:widowControl w:val="0"/>
      <w:spacing w:after="0" w:line="240" w:lineRule="auto"/>
      <w:ind w:left="838" w:hanging="360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04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04F9"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04F9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1"/>
    <w:rsid w:val="004704F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4704F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4704F9"/>
    <w:rPr>
      <w:rFonts w:ascii="Calibri" w:eastAsia="Times New Roman" w:hAnsi="Calibri" w:cs="Times New Roman"/>
      <w:b/>
      <w:bCs/>
      <w:lang w:eastAsia="en-US"/>
    </w:rPr>
  </w:style>
  <w:style w:type="character" w:customStyle="1" w:styleId="Nagwek8Znak">
    <w:name w:val="Nagłówek 8 Znak"/>
    <w:link w:val="Nagwek8"/>
    <w:semiHidden/>
    <w:rsid w:val="004704F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4704F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704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F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04F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704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4F9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704F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semiHidden/>
    <w:rsid w:val="004704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04F9"/>
    <w:pPr>
      <w:spacing w:after="0" w:line="240" w:lineRule="auto"/>
    </w:pPr>
    <w:rPr>
      <w:rFonts w:eastAsia="Calibri"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4704F9"/>
    <w:rPr>
      <w:rFonts w:ascii="Calibri" w:eastAsia="Calibri" w:hAnsi="Calibri" w:cs="Times New Roman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4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4F9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4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4F9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4704F9"/>
    <w:pPr>
      <w:widowControl w:val="0"/>
      <w:suppressAutoHyphens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Text0">
    <w:name w:val="_Text0"/>
    <w:rsid w:val="004704F9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rFonts w:ascii="Arial" w:hAnsi="Arial" w:cs="Arial"/>
      <w:kern w:val="2"/>
      <w:sz w:val="24"/>
      <w:lang w:val="de-DE" w:eastAsia="zh-CN" w:bidi="hi-IN"/>
    </w:rPr>
  </w:style>
  <w:style w:type="paragraph" w:customStyle="1" w:styleId="Akapitzlist1">
    <w:name w:val="Akapit z listą1"/>
    <w:basedOn w:val="Normalny"/>
    <w:rsid w:val="004704F9"/>
    <w:pPr>
      <w:suppressAutoHyphens/>
      <w:spacing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semiHidden/>
    <w:rsid w:val="004704F9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  <w:style w:type="character" w:styleId="Odwoanieprzypisudolnego">
    <w:name w:val="footnote reference"/>
    <w:semiHidden/>
    <w:unhideWhenUsed/>
    <w:rsid w:val="004704F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704F9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704F9"/>
    <w:rPr>
      <w:vertAlign w:val="superscript"/>
    </w:rPr>
  </w:style>
  <w:style w:type="character" w:customStyle="1" w:styleId="apple-style-span">
    <w:name w:val="apple-style-span"/>
    <w:rsid w:val="004704F9"/>
  </w:style>
  <w:style w:type="character" w:customStyle="1" w:styleId="Strong1">
    <w:name w:val="Strong1"/>
    <w:rsid w:val="004704F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37D8-69F5-4C6A-A4C8-F6EA5E5A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4026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Rozwoju, Lider IX – umowa nr Lider/7/0024/L-9/17/NCBR/2018</vt:lpstr>
    </vt:vector>
  </TitlesOfParts>
  <Company>KUL</Company>
  <LinksUpToDate>false</LinksUpToDate>
  <CharactersWithSpaces>28131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Rozwoju, Lider IX – umowa nr Lider/7/0024/L-9/17/NCBR/2018</dc:title>
  <dc:creator>Kuźniar Agnieszka</dc:creator>
  <cp:lastModifiedBy>Agnieszka Kiszka</cp:lastModifiedBy>
  <cp:revision>4</cp:revision>
  <cp:lastPrinted>2019-05-17T07:41:00Z</cp:lastPrinted>
  <dcterms:created xsi:type="dcterms:W3CDTF">2019-05-17T07:45:00Z</dcterms:created>
  <dcterms:modified xsi:type="dcterms:W3CDTF">2019-05-17T07:46:00Z</dcterms:modified>
</cp:coreProperties>
</file>