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AB" w:rsidRDefault="000E39AB" w:rsidP="004704F9">
      <w:pPr>
        <w:keepNext/>
        <w:tabs>
          <w:tab w:val="left" w:pos="0"/>
        </w:tabs>
        <w:suppressAutoHyphens/>
        <w:spacing w:after="0" w:line="240" w:lineRule="auto"/>
        <w:outlineLvl w:val="3"/>
        <w:rPr>
          <w:rFonts w:cs="Times New Roman"/>
          <w:b/>
          <w:sz w:val="24"/>
          <w:szCs w:val="24"/>
          <w:lang w:eastAsia="ar-SA"/>
        </w:rPr>
      </w:pPr>
    </w:p>
    <w:p w:rsidR="000E39AB" w:rsidRDefault="000E39AB" w:rsidP="004704F9">
      <w:pPr>
        <w:keepNext/>
        <w:tabs>
          <w:tab w:val="left" w:pos="0"/>
        </w:tabs>
        <w:suppressAutoHyphens/>
        <w:spacing w:after="0" w:line="240" w:lineRule="auto"/>
        <w:outlineLvl w:val="3"/>
        <w:rPr>
          <w:rFonts w:cs="Times New Roman"/>
          <w:b/>
          <w:sz w:val="24"/>
          <w:szCs w:val="24"/>
          <w:lang w:eastAsia="ar-SA"/>
        </w:rPr>
      </w:pPr>
    </w:p>
    <w:p w:rsidR="004704F9" w:rsidRPr="00D51491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18"/>
          <w:szCs w:val="18"/>
          <w:lang w:eastAsia="ar-SA"/>
        </w:rPr>
      </w:pPr>
      <w:r w:rsidRPr="00D51491">
        <w:rPr>
          <w:rFonts w:cs="Times New Roman"/>
          <w:b/>
          <w:bCs/>
          <w:sz w:val="18"/>
          <w:szCs w:val="18"/>
          <w:lang w:eastAsia="ar-SA"/>
        </w:rPr>
        <w:t>Załącznik nr 1.1 do SIWZ</w:t>
      </w:r>
    </w:p>
    <w:p w:rsidR="004704F9" w:rsidRPr="00D51491" w:rsidRDefault="00693505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18"/>
          <w:szCs w:val="18"/>
          <w:lang w:eastAsia="ar-SA"/>
        </w:rPr>
      </w:pPr>
      <w:r w:rsidRPr="00D51491">
        <w:rPr>
          <w:rFonts w:cs="Times New Roman"/>
          <w:b/>
          <w:bCs/>
          <w:sz w:val="18"/>
          <w:szCs w:val="18"/>
          <w:lang w:eastAsia="ar-SA"/>
        </w:rPr>
        <w:t>Nr sprawy: AZP-240/PN-p30/081</w:t>
      </w:r>
      <w:r w:rsidR="004704F9" w:rsidRPr="00D51491">
        <w:rPr>
          <w:rFonts w:cs="Times New Roman"/>
          <w:b/>
          <w:bCs/>
          <w:sz w:val="18"/>
          <w:szCs w:val="18"/>
          <w:lang w:eastAsia="ar-SA"/>
        </w:rPr>
        <w:t>/2019</w:t>
      </w:r>
    </w:p>
    <w:p w:rsidR="004704F9" w:rsidRPr="00D51491" w:rsidRDefault="004704F9" w:rsidP="004704F9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D51491">
        <w:rPr>
          <w:b/>
          <w:sz w:val="18"/>
          <w:szCs w:val="18"/>
        </w:rPr>
        <w:t>Opis przedmiotu zamówienia</w:t>
      </w:r>
    </w:p>
    <w:p w:rsidR="004704F9" w:rsidRPr="00D51491" w:rsidRDefault="004704F9" w:rsidP="004704F9">
      <w:pPr>
        <w:spacing w:after="0" w:line="240" w:lineRule="auto"/>
        <w:jc w:val="both"/>
        <w:rPr>
          <w:sz w:val="18"/>
          <w:szCs w:val="18"/>
        </w:rPr>
      </w:pPr>
    </w:p>
    <w:p w:rsidR="00D51491" w:rsidRPr="00D303FA" w:rsidRDefault="00D51491" w:rsidP="00D51491">
      <w:pPr>
        <w:spacing w:after="0"/>
        <w:jc w:val="both"/>
        <w:rPr>
          <w:sz w:val="20"/>
          <w:szCs w:val="20"/>
        </w:rPr>
      </w:pPr>
      <w:r w:rsidRPr="00D51491">
        <w:rPr>
          <w:sz w:val="20"/>
          <w:szCs w:val="20"/>
        </w:rPr>
        <w:t xml:space="preserve">Część 1: Dostawa liofilizatora na potrzeby  </w:t>
      </w:r>
      <w:r w:rsidRPr="00D51491">
        <w:rPr>
          <w:b/>
          <w:sz w:val="20"/>
          <w:szCs w:val="20"/>
        </w:rPr>
        <w:t xml:space="preserve"> </w:t>
      </w:r>
      <w:r w:rsidRPr="00D51491">
        <w:rPr>
          <w:sz w:val="20"/>
          <w:szCs w:val="20"/>
        </w:rPr>
        <w:t>realizowanego przez KUL projektu naukowego "Innowacyjny preparat</w:t>
      </w:r>
      <w:r w:rsidRPr="00D62ADE">
        <w:rPr>
          <w:sz w:val="20"/>
          <w:szCs w:val="20"/>
        </w:rPr>
        <w:t xml:space="preserve"> do stymulacji wzrostu</w:t>
      </w:r>
      <w:r>
        <w:rPr>
          <w:sz w:val="20"/>
          <w:szCs w:val="20"/>
        </w:rPr>
        <w:t xml:space="preserve"> </w:t>
      </w:r>
      <w:r w:rsidRPr="00D62ADE">
        <w:rPr>
          <w:sz w:val="20"/>
          <w:szCs w:val="20"/>
        </w:rPr>
        <w:t>i plonowania pszenicy ozimej.”</w:t>
      </w:r>
    </w:p>
    <w:tbl>
      <w:tblPr>
        <w:tblW w:w="92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5396"/>
        <w:gridCol w:w="3226"/>
      </w:tblGrid>
      <w:tr w:rsidR="00D51491" w:rsidRPr="00D51491" w:rsidTr="001110B6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D51491" w:rsidRPr="00A87C78" w:rsidRDefault="00D51491" w:rsidP="00D5149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7C78">
              <w:rPr>
                <w:rFonts w:asciiTheme="minorHAnsi" w:hAnsiTheme="minorHAnsi" w:cs="Times New Roman"/>
                <w:b/>
                <w:sz w:val="20"/>
                <w:szCs w:val="20"/>
              </w:rPr>
              <w:t>LIOFILIZATOR LABORATORYJNY</w:t>
            </w:r>
          </w:p>
        </w:tc>
      </w:tr>
      <w:tr w:rsidR="00D51491" w:rsidRPr="00D51491" w:rsidTr="00877B56"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Nazwa oferowanego urządzenia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877B56"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Producent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877B56"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Typ/model/</w:t>
            </w:r>
            <w:r w:rsidR="00336A0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typ aparatu/nr katalogowy/</w:t>
            </w:r>
            <w:r w:rsidRPr="00D5149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kod producenta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2B1A" w:rsidRPr="00D51491" w:rsidTr="00877B56"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F92B1A" w:rsidRPr="00D51491" w:rsidRDefault="00F92B1A" w:rsidP="00D5149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1A" w:rsidRPr="00D51491" w:rsidRDefault="00F92B1A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NormalnyWeb"/>
              <w:spacing w:before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1491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NormalnyWeb"/>
              <w:spacing w:before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149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4B0109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1491">
              <w:rPr>
                <w:rFonts w:asciiTheme="minorHAnsi" w:hAnsiTheme="minorHAnsi"/>
                <w:b/>
                <w:bCs/>
                <w:sz w:val="20"/>
                <w:szCs w:val="20"/>
              </w:rPr>
              <w:t>Parametr oferowan</w:t>
            </w:r>
            <w:r w:rsidR="004B0109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NormalnyWeb"/>
              <w:spacing w:before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149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Wersja stołowa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NormalnyWeb"/>
              <w:spacing w:before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1491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Pojemność kondensatora lodu min. 2,5 kg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Wydajność kondensatora lodu minimum 2 kg/24 h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Minimalna temperatura kondensatora lodu: - 60</w:t>
            </w:r>
            <w:r w:rsidRPr="00D51491">
              <w:rPr>
                <w:rFonts w:asciiTheme="minorHAnsi" w:hAnsiTheme="minorHAnsi" w:cs="Times New Roman"/>
                <w:sz w:val="20"/>
                <w:szCs w:val="20"/>
              </w:rPr>
              <w:sym w:font="Symbol" w:char="F0B0"/>
            </w: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C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 xml:space="preserve">Rozdzielczość wskazań temperatury kondensatora lodu nie gorsza niż 0,1 </w:t>
            </w:r>
            <w:r w:rsidRPr="00D51491">
              <w:rPr>
                <w:rFonts w:asciiTheme="minorHAnsi" w:hAnsiTheme="minorHAnsi" w:cs="Times New Roman"/>
                <w:sz w:val="20"/>
                <w:szCs w:val="20"/>
              </w:rPr>
              <w:sym w:font="Symbol" w:char="F0B0"/>
            </w: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C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Sterowanie mikroprocesorowe z wyświetlaczem graficznym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Możliwość regulacji kontrastu wyświetlacza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Równoczesne cyfrowe wyświetlanie aktualnych i zadanych parametrów procesu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-całkowitego czasu trwania procesu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-czasu przebiegu poszczególnych faz procesu</w:t>
            </w:r>
          </w:p>
          <w:p w:rsidR="00D51491" w:rsidRPr="00D51491" w:rsidRDefault="00D51491" w:rsidP="00D51491">
            <w:pPr>
              <w:tabs>
                <w:tab w:val="left" w:pos="2790"/>
              </w:tabs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-próżni</w:t>
            </w: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-temperatury parowania w funkcji próżni</w:t>
            </w:r>
          </w:p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-temperatury kondensatora lodu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Tryb programowania i automatycznej zmiany faz procesu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Zadawanie i automatyczna regulacja próżni podczas procesu liofilizacji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Programowanie za pomocą sterownika liofilizatora: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- czasu wstępnego grzania pompy próżniowej od 5 do 60 min</w:t>
            </w:r>
          </w:p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- czasu i temperatury rozmrażania kondensatora lodu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Język obsługi i programowania: polski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Wyświetlanie komunikatów o stanach alarmowych –opis słowny z sygnalizacją dźwiękową.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Wymagane alarmy: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 xml:space="preserve">               - Przerwa w zasilaniu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 xml:space="preserve">               - Za wysoka temperatura kondensatora lodu</w:t>
            </w:r>
          </w:p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 xml:space="preserve">               - Nieszczelność w układzie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System szybkiego rozmrażania kondensatora lodu gorącym gazem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Wyposażenie: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Cylinder akrylowy z 8 wyjściami do zaworów gumowych do podłączenia naczyń do liofilizacji.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Liczba zaworów gumowych  minimum 8 szt.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Zestaw 3 półek o średnicy minimum 200 mm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Zawór elektromagnetyczny do regulacji ciśnienia</w:t>
            </w:r>
          </w:p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Czujnik próżni montowany na zewnątrz urządzenia</w:t>
            </w:r>
          </w:p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Naczynia szklane do liofilizacji z gumową pokrywką i filtrem, pojemność 75 ml – 2 szt.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 xml:space="preserve">Pompa próżniowa olejowa, dwustopniowa z filtrem wylotowym i przezroczystym separatorem oleju.                     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Wydajność pompy próżniowej min. 2,3 m</w:t>
            </w:r>
            <w:r w:rsidRPr="00D51491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3</w:t>
            </w: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/h</w:t>
            </w:r>
          </w:p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Próżnia końcowa nie gorsza niż 2x10</w:t>
            </w:r>
            <w:r w:rsidRPr="00D51491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-3</w:t>
            </w: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mbara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Włączanie pompy próżniowej ze sterownika liofilizatora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19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Przewód próżniowy zbrojony o długości minimum 1000 mm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20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 xml:space="preserve">Wymiary urządzenia nie większe niż </w:t>
            </w:r>
          </w:p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350 x 350 x 500 mm (szer. x wys. x głęb.)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21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Zasilanie liofilizatora 230V/50Hz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22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1110B6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10B6">
              <w:rPr>
                <w:rFonts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1491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D51491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D51491">
              <w:rPr>
                <w:rFonts w:asciiTheme="minorHAnsi" w:hAnsiTheme="minorHAnsi" w:cs="Times New Roman"/>
                <w:sz w:val="20"/>
                <w:szCs w:val="20"/>
              </w:rPr>
              <w:t>23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491" w:rsidRPr="00D51491" w:rsidRDefault="001110B6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10B6">
              <w:rPr>
                <w:rFonts w:cs="Times New Roman"/>
                <w:sz w:val="20"/>
                <w:szCs w:val="20"/>
              </w:rPr>
              <w:t>Okres gwarancji minimum 24 miesiące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1" w:rsidRPr="00D51491" w:rsidRDefault="00D51491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110B6" w:rsidRPr="00D51491" w:rsidTr="00A87C7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0B6" w:rsidRPr="00D51491" w:rsidRDefault="001110B6" w:rsidP="00D514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0B6" w:rsidRPr="00336A07" w:rsidRDefault="00336A07" w:rsidP="00D5149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eastAsia="Lucida Sans Unicode"/>
                <w:b w:val="0"/>
                <w:color w:val="00000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B6" w:rsidRPr="00D51491" w:rsidRDefault="001110B6" w:rsidP="00D5149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4704F9" w:rsidRDefault="004704F9" w:rsidP="004704F9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pacing w:after="0"/>
        <w:rPr>
          <w:rFonts w:eastAsia="Calibri"/>
          <w:vanish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Pr="00693505" w:rsidRDefault="004704F9" w:rsidP="004704F9">
      <w:pPr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4704F9" w:rsidRPr="00693505" w:rsidRDefault="004704F9" w:rsidP="004704F9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 OFEROWANY” ZOSTANIE POTRAKTOWANY, JAKO NIESPEŁNIENIE MINIMALNYCH WYMAGAN ZAMAWIAJĄCEGO, CO BĘDZIE SKUTKOWAŁO ODRZUCENIEM OFERTY.</w:t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br w:type="page"/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Załącznik nr 1.2 do SIWZ</w:t>
      </w:r>
    </w:p>
    <w:p w:rsidR="004704F9" w:rsidRDefault="00693505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Nr sprawy: AZP-240/PN-p30/081</w:t>
      </w:r>
      <w:r w:rsidR="004704F9">
        <w:rPr>
          <w:rFonts w:cs="Times New Roman"/>
          <w:b/>
          <w:bCs/>
          <w:sz w:val="18"/>
          <w:szCs w:val="18"/>
          <w:lang w:eastAsia="ar-SA"/>
        </w:rPr>
        <w:t>/2019</w:t>
      </w:r>
    </w:p>
    <w:p w:rsidR="004704F9" w:rsidRDefault="004704F9" w:rsidP="004704F9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>Opis przedmiotu zamówienia</w:t>
      </w:r>
    </w:p>
    <w:p w:rsidR="004704F9" w:rsidRDefault="004704F9" w:rsidP="004704F9">
      <w:pPr>
        <w:spacing w:after="0" w:line="240" w:lineRule="auto"/>
        <w:jc w:val="both"/>
        <w:rPr>
          <w:sz w:val="18"/>
          <w:szCs w:val="18"/>
        </w:rPr>
      </w:pPr>
    </w:p>
    <w:p w:rsidR="00732E11" w:rsidRDefault="00732E11" w:rsidP="00732E11">
      <w:pPr>
        <w:spacing w:after="0"/>
        <w:jc w:val="both"/>
        <w:rPr>
          <w:sz w:val="20"/>
          <w:szCs w:val="20"/>
        </w:rPr>
      </w:pPr>
      <w:r w:rsidRPr="00D62ADE">
        <w:rPr>
          <w:sz w:val="20"/>
          <w:szCs w:val="20"/>
        </w:rPr>
        <w:t>Część 2: Dostawa mieszadła magnetycznego z grzaniem  na potrzeby</w:t>
      </w:r>
      <w:r w:rsidRPr="00D62ADE">
        <w:rPr>
          <w:b/>
          <w:sz w:val="20"/>
          <w:szCs w:val="20"/>
        </w:rPr>
        <w:t xml:space="preserve"> </w:t>
      </w:r>
      <w:r w:rsidRPr="00D62ADE">
        <w:rPr>
          <w:sz w:val="20"/>
          <w:szCs w:val="20"/>
        </w:rPr>
        <w:t>realizowanego przez KUL grantu interdyscyplinarnego „</w:t>
      </w:r>
      <w:proofErr w:type="spellStart"/>
      <w:r w:rsidRPr="00D62ADE">
        <w:rPr>
          <w:sz w:val="20"/>
          <w:szCs w:val="20"/>
        </w:rPr>
        <w:t>Mezoporowate</w:t>
      </w:r>
      <w:proofErr w:type="spellEnd"/>
      <w:r w:rsidRPr="00D62ADE">
        <w:rPr>
          <w:sz w:val="20"/>
          <w:szCs w:val="20"/>
        </w:rPr>
        <w:t xml:space="preserve"> nanomateriały krzemoorganiczne jako nośniki.”</w:t>
      </w:r>
    </w:p>
    <w:p w:rsidR="001110B6" w:rsidRDefault="001110B6" w:rsidP="00732E11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30"/>
        <w:gridCol w:w="5100"/>
        <w:gridCol w:w="3532"/>
      </w:tblGrid>
      <w:tr w:rsidR="00732E11" w:rsidRPr="00732E11" w:rsidTr="001110B6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E11" w:rsidRPr="00732E11" w:rsidRDefault="00732E11" w:rsidP="00732E1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Style w:val="Pogrubienie1"/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>Mieszadło magnetyczne z grzaniem</w:t>
            </w:r>
          </w:p>
        </w:tc>
      </w:tr>
      <w:tr w:rsidR="00732E11" w:rsidRPr="00732E11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urządzenia</w:t>
            </w:r>
          </w:p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4B0109" w:rsidRPr="004B0109" w:rsidRDefault="004B0109" w:rsidP="004B01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B0109">
              <w:rPr>
                <w:rFonts w:cs="Times New Roman"/>
                <w:b/>
                <w:bCs/>
                <w:sz w:val="20"/>
                <w:szCs w:val="20"/>
              </w:rPr>
              <w:t>Typ/model/typ aparatu/nr katalogowy/kod producenta</w:t>
            </w:r>
          </w:p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pStyle w:val="NormalnyWeb"/>
              <w:spacing w:before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pStyle w:val="NormalnyWeb"/>
              <w:spacing w:before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4B0109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b/>
                <w:bCs/>
                <w:sz w:val="20"/>
                <w:szCs w:val="20"/>
              </w:rPr>
              <w:t>Parametr oferowan</w:t>
            </w:r>
            <w:r w:rsidR="004B0109"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Musi być przeznaczone do użytku laboratoryjnego.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color w:val="000000"/>
                <w:sz w:val="20"/>
                <w:szCs w:val="20"/>
              </w:rPr>
              <w:t>Musi posiadać następujące cechy:</w:t>
            </w:r>
          </w:p>
          <w:p w:rsidR="00732E11" w:rsidRPr="00732E11" w:rsidRDefault="00732E11" w:rsidP="00732E1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Regulator temperatury o dokładności 1 °C</w:t>
            </w:r>
          </w:p>
          <w:p w:rsidR="00732E11" w:rsidRPr="00732E11" w:rsidRDefault="00732E11" w:rsidP="00732E1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Regulator obrotów</w:t>
            </w:r>
          </w:p>
          <w:p w:rsidR="00732E11" w:rsidRPr="00732E11" w:rsidRDefault="00732E11" w:rsidP="00732E1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Wyświetlacz temperatury i prędkości obrotowej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336A07" w:rsidRDefault="00732E11" w:rsidP="00732E1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Musi posiadać:</w:t>
            </w:r>
          </w:p>
          <w:p w:rsidR="00732E11" w:rsidRPr="00732E11" w:rsidRDefault="00732E11" w:rsidP="00732E1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Możliwość regulacji temperatury grzania do 250 °C</w:t>
            </w:r>
          </w:p>
          <w:p w:rsidR="00732E11" w:rsidRPr="00732E11" w:rsidRDefault="00732E11" w:rsidP="00732E1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 xml:space="preserve">Możliwość regulacji prędkości obrotowej w zakresie 0-1500 </w:t>
            </w:r>
            <w:proofErr w:type="spellStart"/>
            <w:r w:rsidRPr="00732E11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732E11">
              <w:rPr>
                <w:rFonts w:asciiTheme="minorHAnsi" w:hAnsiTheme="minorHAnsi"/>
                <w:sz w:val="20"/>
                <w:szCs w:val="20"/>
              </w:rPr>
              <w:t>./min.</w:t>
            </w:r>
          </w:p>
          <w:p w:rsidR="00732E11" w:rsidRPr="00732E11" w:rsidRDefault="00732E11" w:rsidP="00732E1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Możliwość mieszania do 2 l cieczy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336A07" w:rsidRDefault="00732E11" w:rsidP="00732E1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Musi posiadać wyposażenie dodatkowe takie jak:</w:t>
            </w:r>
          </w:p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Czujnik temperatury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336A07" w:rsidRDefault="00732E11" w:rsidP="00732E1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Napięcie zasilania: 230 V / 50 </w:t>
            </w:r>
            <w:proofErr w:type="spellStart"/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336A07" w:rsidRDefault="00732E11" w:rsidP="00732E1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Instrukcja obsługi w języku polskim dołą</w:t>
            </w:r>
            <w:bookmarkStart w:id="0" w:name="_GoBack111"/>
            <w:bookmarkEnd w:id="0"/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czona do urządzenia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336A07" w:rsidRDefault="00732E11" w:rsidP="002F775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Serwis gwarancyjny i pogwarancyjny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336A07" w:rsidRDefault="00732E11" w:rsidP="00732E1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Gwarancja minimum 24 miesiące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E11" w:rsidRPr="00732E11" w:rsidTr="001110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E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E11" w:rsidRPr="00336A07" w:rsidRDefault="00732E11" w:rsidP="00732E1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36A07">
              <w:rPr>
                <w:rStyle w:val="Pogrubienie1"/>
                <w:rFonts w:asciiTheme="minorHAnsi" w:eastAsia="Lucida Sans Unicode" w:hAnsiTheme="minorHAnsi"/>
                <w:b w:val="0"/>
                <w:color w:val="00000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11" w:rsidRPr="00732E11" w:rsidRDefault="00732E11" w:rsidP="00732E1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Pr="00693505" w:rsidRDefault="004704F9" w:rsidP="004704F9">
      <w:pPr>
        <w:shd w:val="clear" w:color="auto" w:fill="FFFFFF"/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4704F9" w:rsidRPr="00693505" w:rsidRDefault="004704F9" w:rsidP="004704F9">
      <w:pPr>
        <w:shd w:val="clear" w:color="auto" w:fill="FFFFFF"/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 OFEROWANY” ZOSTANIE POTRAKTOWANY, JAKO NIESPEŁNIENIE MINIMALNYCH WYMAGAN ZAMAWIAJĄCEGO, CO BĘDZIE SKUTKOWAŁO ODRZUCENIEM OFERTY.</w:t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914261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br w:type="page"/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Załącznik nr 1.3 do SIWZ</w:t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Nr sprawy: AZP-240/PN-p30/081/2019</w:t>
      </w:r>
    </w:p>
    <w:p w:rsidR="00256E9A" w:rsidRDefault="00256E9A" w:rsidP="00256E9A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Opis przedmiotu zamówienia</w:t>
      </w:r>
    </w:p>
    <w:p w:rsidR="00256E9A" w:rsidRDefault="00256E9A" w:rsidP="00256E9A">
      <w:pPr>
        <w:spacing w:after="0"/>
        <w:rPr>
          <w:sz w:val="20"/>
          <w:szCs w:val="20"/>
        </w:rPr>
      </w:pPr>
      <w:r w:rsidRPr="00D62ADE">
        <w:rPr>
          <w:sz w:val="20"/>
          <w:szCs w:val="20"/>
        </w:rPr>
        <w:t xml:space="preserve">Część 3: Dostawa mieszadła mechanicznego z wyposażeniem na potrzeby  </w:t>
      </w:r>
      <w:r w:rsidRPr="00D62ADE">
        <w:rPr>
          <w:b/>
          <w:sz w:val="20"/>
          <w:szCs w:val="20"/>
        </w:rPr>
        <w:t xml:space="preserve"> </w:t>
      </w:r>
      <w:r w:rsidRPr="00D62ADE">
        <w:rPr>
          <w:sz w:val="20"/>
          <w:szCs w:val="20"/>
        </w:rPr>
        <w:t>realizowanego przez KUL grantu interdyscyplinarnego „</w:t>
      </w:r>
      <w:proofErr w:type="spellStart"/>
      <w:r w:rsidRPr="00D62ADE">
        <w:rPr>
          <w:sz w:val="20"/>
          <w:szCs w:val="20"/>
        </w:rPr>
        <w:t>Mezoporowate</w:t>
      </w:r>
      <w:proofErr w:type="spellEnd"/>
      <w:r w:rsidRPr="00D62ADE">
        <w:rPr>
          <w:sz w:val="20"/>
          <w:szCs w:val="20"/>
        </w:rPr>
        <w:t xml:space="preserve"> nanomateriały krzemoorganiczne jako nośniki.”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30"/>
        <w:gridCol w:w="5100"/>
        <w:gridCol w:w="3532"/>
      </w:tblGrid>
      <w:tr w:rsidR="00256E9A" w:rsidRPr="00256E9A" w:rsidTr="002A0E96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56E9A" w:rsidRPr="00256E9A" w:rsidRDefault="00256E9A" w:rsidP="00256E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>Mieszadło mechaniczne z wyposażeniem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56E9A" w:rsidRPr="00256E9A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urządzenia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256E9A" w:rsidRPr="004B0109" w:rsidRDefault="00256E9A" w:rsidP="00256E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B0109">
              <w:rPr>
                <w:rFonts w:cs="Times New Roman"/>
                <w:b/>
                <w:bCs/>
                <w:sz w:val="20"/>
                <w:szCs w:val="20"/>
              </w:rPr>
              <w:t>Typ/model/typ aparatu/nr katalogowy/kod producenta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pStyle w:val="NormalnyWeb"/>
              <w:spacing w:before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pStyle w:val="NormalnyWeb"/>
              <w:spacing w:before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Parametr oferowan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Musi być przeznaczone do mieszania płynów o małej i średniej lepkości.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color w:val="000000"/>
                <w:sz w:val="20"/>
                <w:szCs w:val="20"/>
              </w:rPr>
              <w:t>Musi posiadać następujące cechy:</w:t>
            </w:r>
          </w:p>
          <w:p w:rsidR="00256E9A" w:rsidRPr="00256E9A" w:rsidRDefault="00256E9A" w:rsidP="00256E9A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color w:val="000000"/>
                <w:sz w:val="20"/>
                <w:szCs w:val="20"/>
              </w:rPr>
              <w:t>Elektroniczna kontrola prędkości,</w:t>
            </w:r>
          </w:p>
          <w:p w:rsidR="00256E9A" w:rsidRPr="00256E9A" w:rsidRDefault="00256E9A" w:rsidP="00256E9A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color w:val="000000"/>
                <w:sz w:val="20"/>
                <w:szCs w:val="20"/>
              </w:rPr>
              <w:t>Wbudowane zabezpieczenie przeciążeniowe.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 xml:space="preserve">Musi posiadać regulację prędkości przynajmniej w zakresie 150-1500 </w:t>
            </w:r>
            <w:proofErr w:type="spellStart"/>
            <w:r w:rsidRPr="00256E9A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  <w:r w:rsidRPr="00256E9A">
              <w:rPr>
                <w:rFonts w:asciiTheme="minorHAnsi" w:hAnsiTheme="minorHAnsi"/>
                <w:sz w:val="20"/>
                <w:szCs w:val="20"/>
              </w:rPr>
              <w:t xml:space="preserve"> i moc nie mniejszą niż 85 W.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Musi wykazywać możliwość mieszania cieczy o objętości 5 l.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Musi posiadać w zestawie: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- statyw z prętem do mieszadeł,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- łącznik do umocowania mieszadła,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- 2 końcówki mieszające (prostokątna pozioma „łopatka” i poczwórne „śmigiełko”) o rozpiętości elementu mieszającego do 40 mm.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Napięcie zasilania: 230 V / 50 </w:t>
            </w:r>
            <w:proofErr w:type="spellStart"/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Instrukcja obsługi w języku polskim dołączona do urządzenia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F775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Serwis gwarancyjny i pogwarancyjny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Gwarancja minimum 24 miesiące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eastAsia="Lucida Sans Unicode" w:hAnsiTheme="minorHAnsi"/>
                <w:b w:val="0"/>
                <w:color w:val="00000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6E9A" w:rsidRDefault="00256E9A" w:rsidP="00256E9A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</w:p>
    <w:p w:rsidR="00256E9A" w:rsidRPr="00693505" w:rsidRDefault="00256E9A" w:rsidP="00256E9A">
      <w:pPr>
        <w:shd w:val="clear" w:color="auto" w:fill="FFFFFF"/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256E9A" w:rsidRPr="00693505" w:rsidRDefault="00256E9A" w:rsidP="00256E9A">
      <w:pPr>
        <w:shd w:val="clear" w:color="auto" w:fill="FFFFFF"/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 OFEROWANY” ZOSTANIE POTRAKTOWANY, JAKO NIESPEŁNIENIE MINIMALNYCH WYMAGAN ZAMAWIAJĄCEGO, CO BĘDZIE SKUTKOWAŁO ODRZUCENIEM OFERTY.</w:t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256E9A" w:rsidRDefault="00256E9A" w:rsidP="00256E9A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256E9A" w:rsidRDefault="00256E9A" w:rsidP="00256E9A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A9123B" w:rsidRDefault="00A9123B" w:rsidP="00256E9A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</w:p>
    <w:p w:rsidR="00A9123B" w:rsidRDefault="00A9123B" w:rsidP="00256E9A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br w:type="page"/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Załącznik nr 1.4 do SIWZ</w:t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Nr sprawy: AZP-240/PN-p30/081/2019</w:t>
      </w:r>
    </w:p>
    <w:p w:rsidR="00256E9A" w:rsidRDefault="00256E9A" w:rsidP="00256E9A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Opis przedmiotu zamówienia</w:t>
      </w:r>
    </w:p>
    <w:p w:rsidR="00256E9A" w:rsidRDefault="00256E9A" w:rsidP="00256E9A">
      <w:pPr>
        <w:spacing w:after="0"/>
        <w:rPr>
          <w:sz w:val="20"/>
          <w:szCs w:val="20"/>
        </w:rPr>
      </w:pPr>
      <w:r w:rsidRPr="00D62ADE">
        <w:rPr>
          <w:sz w:val="20"/>
          <w:szCs w:val="20"/>
        </w:rPr>
        <w:t xml:space="preserve">Część </w:t>
      </w:r>
      <w:r w:rsidRPr="00256E9A">
        <w:rPr>
          <w:sz w:val="20"/>
          <w:szCs w:val="20"/>
        </w:rPr>
        <w:t xml:space="preserve">4: Dostawa </w:t>
      </w:r>
      <w:proofErr w:type="spellStart"/>
      <w:r w:rsidRPr="00256E9A">
        <w:rPr>
          <w:sz w:val="20"/>
          <w:szCs w:val="20"/>
        </w:rPr>
        <w:t>Vortexu</w:t>
      </w:r>
      <w:proofErr w:type="spellEnd"/>
      <w:r w:rsidRPr="00256E9A">
        <w:rPr>
          <w:sz w:val="20"/>
          <w:szCs w:val="20"/>
        </w:rPr>
        <w:t xml:space="preserve">  na potrzeby  </w:t>
      </w:r>
      <w:r w:rsidRPr="00256E9A">
        <w:rPr>
          <w:b/>
          <w:sz w:val="20"/>
          <w:szCs w:val="20"/>
        </w:rPr>
        <w:t xml:space="preserve"> </w:t>
      </w:r>
      <w:r w:rsidRPr="00256E9A">
        <w:rPr>
          <w:sz w:val="20"/>
          <w:szCs w:val="20"/>
        </w:rPr>
        <w:t>realizowanego przez KUL grantu interdyscyplinarnego „</w:t>
      </w:r>
      <w:proofErr w:type="spellStart"/>
      <w:r w:rsidRPr="00256E9A">
        <w:rPr>
          <w:sz w:val="20"/>
          <w:szCs w:val="20"/>
        </w:rPr>
        <w:t>Mezoporowate</w:t>
      </w:r>
      <w:proofErr w:type="spellEnd"/>
      <w:r w:rsidRPr="00256E9A">
        <w:rPr>
          <w:sz w:val="20"/>
          <w:szCs w:val="20"/>
        </w:rPr>
        <w:t xml:space="preserve"> nanomateriały krzemoorganiczne</w:t>
      </w:r>
      <w:r w:rsidRPr="00D62ADE">
        <w:rPr>
          <w:sz w:val="20"/>
          <w:szCs w:val="20"/>
        </w:rPr>
        <w:t xml:space="preserve"> jako nośniki.”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30"/>
        <w:gridCol w:w="5100"/>
        <w:gridCol w:w="3532"/>
      </w:tblGrid>
      <w:tr w:rsidR="00256E9A" w:rsidRPr="00256E9A" w:rsidTr="002A0E96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56E9A" w:rsidRPr="00256E9A" w:rsidRDefault="00256E9A" w:rsidP="00256E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56E9A">
              <w:rPr>
                <w:rStyle w:val="Pogrubienie1"/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>Vortex</w:t>
            </w:r>
            <w:proofErr w:type="spellEnd"/>
          </w:p>
        </w:tc>
      </w:tr>
      <w:tr w:rsidR="00256E9A" w:rsidRPr="00256E9A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urządzenia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877B56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256E9A" w:rsidRPr="004B0109" w:rsidRDefault="00256E9A" w:rsidP="00256E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B0109">
              <w:rPr>
                <w:rFonts w:cs="Times New Roman"/>
                <w:b/>
                <w:bCs/>
                <w:sz w:val="20"/>
                <w:szCs w:val="20"/>
              </w:rPr>
              <w:t>Typ/model/typ aparatu/nr katalogowy/kod producenta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pStyle w:val="NormalnyWeb"/>
              <w:spacing w:before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pStyle w:val="NormalnyWeb"/>
              <w:spacing w:before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Musi mieć zastosowanie do mieszania próbek laboratoryjnych.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color w:val="000000"/>
                <w:sz w:val="20"/>
                <w:szCs w:val="20"/>
              </w:rPr>
              <w:t>Musi posiadać następujące cechy:</w:t>
            </w:r>
          </w:p>
          <w:p w:rsidR="00256E9A" w:rsidRPr="00256E9A" w:rsidRDefault="00256E9A" w:rsidP="00256E9A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 xml:space="preserve">Prędkość obrotowa 3000 </w:t>
            </w:r>
            <w:proofErr w:type="spellStart"/>
            <w:r w:rsidRPr="00256E9A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256E9A">
              <w:rPr>
                <w:rFonts w:asciiTheme="minorHAnsi" w:hAnsiTheme="minorHAnsi"/>
                <w:sz w:val="20"/>
                <w:szCs w:val="20"/>
              </w:rPr>
              <w:t>./min.</w:t>
            </w:r>
          </w:p>
          <w:p w:rsidR="00256E9A" w:rsidRPr="00256E9A" w:rsidRDefault="00256E9A" w:rsidP="00256E9A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Amplituda wytrząsania 1 mm</w:t>
            </w:r>
          </w:p>
          <w:p w:rsidR="00256E9A" w:rsidRPr="00256E9A" w:rsidRDefault="00256E9A" w:rsidP="00256E9A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Moc przynajmniej 5 W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posiadać następujące cechy:</w:t>
            </w:r>
          </w:p>
          <w:p w:rsidR="00256E9A" w:rsidRPr="00256E9A" w:rsidRDefault="00256E9A" w:rsidP="00256E9A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Mieszać próbki o objętości do 50 ml,</w:t>
            </w:r>
          </w:p>
          <w:p w:rsidR="00256E9A" w:rsidRPr="00256E9A" w:rsidRDefault="00256E9A" w:rsidP="00256E9A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Umożliwiać użycie naczyń o średnicy do 25 mm.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Napięcie zasilania: 230 V / 50 </w:t>
            </w:r>
            <w:proofErr w:type="spellStart"/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Instrukcja obsługi w języku polskim dołączona do urządzenia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F775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Serwis gwarancyjny i pogwarancyjny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hAnsiTheme="minorHAnsi"/>
                <w:b w:val="0"/>
                <w:color w:val="000000"/>
                <w:sz w:val="20"/>
                <w:szCs w:val="20"/>
              </w:rPr>
              <w:t>Gwarancja minimum 24 miesiące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sz w:val="20"/>
                <w:szCs w:val="20"/>
              </w:rPr>
              <w:t>81.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56E9A">
              <w:rPr>
                <w:rStyle w:val="Pogrubienie1"/>
                <w:rFonts w:asciiTheme="minorHAnsi" w:eastAsia="Lucida Sans Unicode" w:hAnsiTheme="minorHAnsi"/>
                <w:b w:val="0"/>
                <w:color w:val="00000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6E9A" w:rsidRDefault="00256E9A" w:rsidP="00256E9A">
      <w:pPr>
        <w:spacing w:after="0"/>
        <w:rPr>
          <w:sz w:val="20"/>
          <w:szCs w:val="20"/>
        </w:rPr>
      </w:pPr>
    </w:p>
    <w:p w:rsidR="00256E9A" w:rsidRDefault="00256E9A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256E9A" w:rsidRPr="00693505" w:rsidRDefault="00256E9A" w:rsidP="00256E9A">
      <w:pPr>
        <w:shd w:val="clear" w:color="auto" w:fill="FFFFFF"/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256E9A" w:rsidRPr="00693505" w:rsidRDefault="00256E9A" w:rsidP="00256E9A">
      <w:pPr>
        <w:shd w:val="clear" w:color="auto" w:fill="FFFFFF"/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 OFEROWANY” ZOSTANIE POTRAKTOWANY, JAKO NIESPEŁNIENIE MINIMALNYCH WYMAGAN ZAMAWIAJĄCEGO, CO BĘDZIE SKUTKOWAŁO ODRZUCENIEM OFERTY.</w:t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256E9A" w:rsidRDefault="00256E9A" w:rsidP="00256E9A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256E9A" w:rsidRDefault="00256E9A" w:rsidP="00256E9A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256E9A" w:rsidRDefault="006E17DC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br w:type="page"/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Załącznik nr 1.5 do SIWZ</w:t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Nr sprawy: AZP-240/PN-p30/081/2019</w:t>
      </w:r>
    </w:p>
    <w:p w:rsidR="00256E9A" w:rsidRDefault="00256E9A" w:rsidP="00256E9A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Opis przedmiotu zamówienia</w:t>
      </w:r>
    </w:p>
    <w:p w:rsidR="00256E9A" w:rsidRDefault="00256E9A" w:rsidP="00256E9A">
      <w:pPr>
        <w:spacing w:after="0"/>
        <w:rPr>
          <w:sz w:val="20"/>
          <w:szCs w:val="20"/>
        </w:rPr>
      </w:pPr>
      <w:r w:rsidRPr="00D62ADE">
        <w:rPr>
          <w:sz w:val="20"/>
          <w:szCs w:val="20"/>
        </w:rPr>
        <w:t xml:space="preserve">Część 5: Dostawa </w:t>
      </w:r>
      <w:proofErr w:type="spellStart"/>
      <w:r w:rsidRPr="00D62ADE">
        <w:rPr>
          <w:sz w:val="20"/>
          <w:szCs w:val="20"/>
        </w:rPr>
        <w:t>minikompresora</w:t>
      </w:r>
      <w:proofErr w:type="spellEnd"/>
      <w:r w:rsidRPr="00D62ADE">
        <w:rPr>
          <w:sz w:val="20"/>
          <w:szCs w:val="20"/>
        </w:rPr>
        <w:t xml:space="preserve"> z funkcją próżni na potrzeby  </w:t>
      </w:r>
      <w:r w:rsidRPr="00D62ADE">
        <w:rPr>
          <w:b/>
          <w:sz w:val="20"/>
          <w:szCs w:val="20"/>
        </w:rPr>
        <w:t xml:space="preserve"> </w:t>
      </w:r>
      <w:r w:rsidRPr="00D62ADE">
        <w:rPr>
          <w:sz w:val="20"/>
          <w:szCs w:val="20"/>
        </w:rPr>
        <w:t>realizowanego przez KUL projektu naukowego "Innowacyjny preparat do stymulacji wzrostu i plonowania pszenicy ozimej.”</w:t>
      </w:r>
    </w:p>
    <w:tbl>
      <w:tblPr>
        <w:tblW w:w="92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5598"/>
        <w:gridCol w:w="3024"/>
      </w:tblGrid>
      <w:tr w:rsidR="00256E9A" w:rsidRPr="00256E9A" w:rsidTr="002A0E96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256E9A" w:rsidRPr="00256E9A" w:rsidRDefault="00256E9A" w:rsidP="00256E9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proofErr w:type="spellStart"/>
            <w:r w:rsidRPr="00256E9A">
              <w:rPr>
                <w:rStyle w:val="check-find"/>
                <w:rFonts w:asciiTheme="minorHAnsi" w:hAnsiTheme="minorHAnsi"/>
                <w:b/>
                <w:sz w:val="20"/>
                <w:szCs w:val="20"/>
              </w:rPr>
              <w:t>Minikompresor</w:t>
            </w:r>
            <w:proofErr w:type="spellEnd"/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z funkcją próżni </w:t>
            </w:r>
          </w:p>
        </w:tc>
      </w:tr>
      <w:tr w:rsidR="00256E9A" w:rsidRPr="00256E9A" w:rsidTr="00877B56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Nazwa oferowanego urządzenia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877B56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877B56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Producent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877B56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877B56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256E9A" w:rsidRPr="004B0109" w:rsidRDefault="00256E9A" w:rsidP="00256E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B0109">
              <w:rPr>
                <w:rFonts w:cs="Times New Roman"/>
                <w:b/>
                <w:bCs/>
                <w:sz w:val="20"/>
                <w:szCs w:val="20"/>
              </w:rPr>
              <w:t>Typ/model/typ aparatu/nr katalogowy/kod producenta</w:t>
            </w:r>
          </w:p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9A" w:rsidRPr="00877B56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pStyle w:val="NormalnyWeb"/>
              <w:spacing w:before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pStyle w:val="NormalnyWeb"/>
              <w:spacing w:before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Parametr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oferowany</w:t>
            </w: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pStyle w:val="NormalnyWeb"/>
              <w:spacing w:before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Moc, nie większa lub równa 160 W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>Przepływ, nie mniejszy niż 20 litrów/min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>Maks. Ciśnienie, nie mniejsze niż 7,0 bar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ind w:right="-246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>Maks. Próżnia, nie mniejsza niż 550 mm Hg (0,55 bar)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3C54FD">
            <w:pPr>
              <w:pStyle w:val="Nagwek1"/>
              <w:ind w:left="0" w:firstLine="0"/>
              <w:rPr>
                <w:rFonts w:asciiTheme="minorHAnsi" w:eastAsia="Arial Unicode MS" w:hAnsiTheme="minorHAnsi"/>
                <w:b w:val="0"/>
                <w:sz w:val="20"/>
                <w:szCs w:val="20"/>
                <w:lang w:val="pl-PL"/>
              </w:rPr>
            </w:pPr>
            <w:r w:rsidRPr="00256E9A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Długość kabla, nie krótszy niż 1,6 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>Wymiary,  nie większe niż 255 x 135 x 170 mm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Waga  urządzenia, nie większa niż 4 kg 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Poziom hałasu nie przekraczający 45 </w:t>
            </w:r>
            <w:proofErr w:type="spellStart"/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Musi posiadać ochronę przed przegrzaniem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cs="Times New Roman"/>
                <w:bCs/>
                <w:sz w:val="20"/>
                <w:szCs w:val="20"/>
              </w:rPr>
              <w:t>Instrukcja obsługi w języku polskim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9A" w:rsidRPr="00256E9A" w:rsidRDefault="00256E9A" w:rsidP="00D50DDF">
            <w:pPr>
              <w:spacing w:after="0" w:line="240" w:lineRule="auto"/>
              <w:rPr>
                <w:rFonts w:asciiTheme="minorHAnsi" w:eastAsia="Arial Unicode MS" w:hAnsiTheme="minorHAnsi" w:cs="Times New Roman"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="00D50DDF">
              <w:rPr>
                <w:rFonts w:asciiTheme="minorHAnsi" w:hAnsiTheme="minorHAnsi" w:cs="Times New Roman"/>
                <w:bCs/>
                <w:sz w:val="20"/>
                <w:szCs w:val="20"/>
              </w:rPr>
              <w:t>kres gwarancji minimum 12 miesięcy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6E9A" w:rsidRPr="00256E9A" w:rsidTr="002A0E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56E9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E9A" w:rsidRPr="00256E9A" w:rsidRDefault="00256E9A" w:rsidP="00256E9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256E9A">
              <w:rPr>
                <w:rStyle w:val="Pogrubienie1"/>
                <w:rFonts w:eastAsia="Lucida Sans Unicode"/>
                <w:b w:val="0"/>
                <w:color w:val="00000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9A" w:rsidRPr="00256E9A" w:rsidRDefault="00256E9A" w:rsidP="00256E9A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256E9A" w:rsidRDefault="00256E9A" w:rsidP="00256E9A">
      <w:pPr>
        <w:spacing w:after="0"/>
        <w:rPr>
          <w:sz w:val="20"/>
          <w:szCs w:val="20"/>
        </w:rPr>
      </w:pPr>
    </w:p>
    <w:p w:rsidR="00256E9A" w:rsidRDefault="00256E9A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256E9A" w:rsidRPr="00693505" w:rsidRDefault="00256E9A" w:rsidP="00256E9A">
      <w:pPr>
        <w:shd w:val="clear" w:color="auto" w:fill="FFFFFF"/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256E9A" w:rsidRPr="00693505" w:rsidRDefault="00256E9A" w:rsidP="00256E9A">
      <w:pPr>
        <w:shd w:val="clear" w:color="auto" w:fill="FFFFFF"/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 OFEROWANY” ZOSTANIE POTRAKTOWANY, JAKO NIESPEŁNIENIE MINIMALNYCH WYMAGAN ZAMAWIAJĄCEGO, CO BĘDZIE SKUTKOWAŁO ODRZUCENIEM OFERTY.</w:t>
      </w: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256E9A" w:rsidRDefault="00256E9A" w:rsidP="00256E9A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256E9A" w:rsidRDefault="00256E9A" w:rsidP="00256E9A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256E9A" w:rsidRDefault="00256E9A" w:rsidP="00256E9A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br w:type="page"/>
      </w:r>
      <w:r>
        <w:rPr>
          <w:rFonts w:cs="Times New Roman"/>
          <w:b/>
          <w:bCs/>
          <w:sz w:val="20"/>
          <w:szCs w:val="20"/>
          <w:lang w:eastAsia="ar-SA"/>
        </w:rPr>
        <w:lastRenderedPageBreak/>
        <w:t>Załącznik nr 2 do SIWZ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…………………………….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i/>
          <w:iCs/>
          <w:sz w:val="20"/>
          <w:szCs w:val="20"/>
          <w:lang w:eastAsia="ar-SA"/>
        </w:rPr>
        <w:t>(pieczęć firmowa Wykonawcy)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="00693505">
        <w:rPr>
          <w:rFonts w:cs="Times New Roman"/>
          <w:b/>
          <w:bCs/>
          <w:sz w:val="20"/>
          <w:szCs w:val="20"/>
          <w:lang w:eastAsia="ar-SA"/>
        </w:rPr>
        <w:t xml:space="preserve">    Nr sprawy: AZP-240/PN-p30/081</w:t>
      </w:r>
      <w:r>
        <w:rPr>
          <w:rFonts w:cs="Times New Roman"/>
          <w:b/>
          <w:bCs/>
          <w:sz w:val="20"/>
          <w:szCs w:val="20"/>
          <w:lang w:eastAsia="ar-SA"/>
        </w:rPr>
        <w:t>/2019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OFERTA WYKONAWCY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Nazwa Wykonawcy*……………………………………………………………………………………………………………………………….……………………….……...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siedziby ……………………………………………………………………………..………………………….………………………………………………………………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do korespondencji………………………………………………………………………………………………………………………………………………………….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Nr tel.  ......................................................................................., Nr faks  .......................................................................................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E-mail: ................................................................................http://www.…………………………........................................….................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en-US" w:eastAsia="ar-SA"/>
        </w:rPr>
      </w:pPr>
      <w:r>
        <w:rPr>
          <w:rFonts w:cs="Times New Roman"/>
          <w:sz w:val="20"/>
          <w:szCs w:val="20"/>
          <w:lang w:val="en-US" w:eastAsia="ar-SA"/>
        </w:rPr>
        <w:t>NIP  ............................................................................................., REGON  ………………………………………………………………..………………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………………………………...................……………………………………………………..…………………………..…….…………………...…………….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dla KATOLICKIEGO UNIWERSYTETU LUBELSKIEGO JANA PAWŁA II,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Al. Racławickie 14, 20-950 Lublin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INFORMACJA O WIELKOŚCI PRZEDSIĘBIORSTWA</w:t>
      </w:r>
      <w:r>
        <w:rPr>
          <w:rFonts w:cs="Times New Roman"/>
          <w:b/>
          <w:sz w:val="20"/>
          <w:szCs w:val="20"/>
          <w:vertAlign w:val="superscript"/>
          <w:lang w:eastAsia="ar-SA"/>
        </w:rPr>
        <w:footnoteReference w:id="1"/>
      </w:r>
      <w:r>
        <w:rPr>
          <w:rFonts w:cs="Times New Roman"/>
          <w:b/>
          <w:sz w:val="20"/>
          <w:szCs w:val="20"/>
          <w:lang w:eastAsia="ar-SA"/>
        </w:rPr>
        <w:t>:</w:t>
      </w:r>
    </w:p>
    <w:p w:rsidR="004704F9" w:rsidRDefault="00AB49A9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rFonts w:eastAsia="Calibri"/>
        </w:rPr>
        <w:pict>
          <v:roundrect id="AutoShape 4" o:spid="_x0000_s1028" style="position:absolute;left:0;text-align:left;margin-left:372.95pt;margin-top:3.15pt;width: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"/>
        </w:pict>
      </w:r>
      <w:r>
        <w:rPr>
          <w:rFonts w:eastAsia="Calibri"/>
        </w:rPr>
        <w:pict>
          <v:roundrect id="AutoShape 3" o:spid="_x0000_s1027" style="position:absolute;left:0;text-align:left;margin-left:241.7pt;margin-top:3.15pt;width:15pt;height:7.1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"/>
        </w:pict>
      </w:r>
      <w:r>
        <w:rPr>
          <w:rFonts w:eastAsia="Calibri"/>
        </w:rPr>
        <w:pict>
          <v:roundrect id="AutoShape 2" o:spid="_x0000_s1026" style="position:absolute;left:0;text-align:left;margin-left:123.2pt;margin-top:3.15pt;width:15pt;height:7.1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"/>
        </w:pict>
      </w:r>
      <w:r>
        <w:rPr>
          <w:rFonts w:eastAsia="Calibri"/>
        </w:rPr>
        <w:pict>
          <v:roundrect id="AutoShape 5" o:spid="_x0000_s1029" style="position:absolute;left:0;text-align:left;margin-left:-4.3pt;margin-top:3.15pt;width:15pt;height:7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</w:pict>
      </w:r>
      <w:r w:rsidR="004704F9">
        <w:rPr>
          <w:rFonts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</w:p>
    <w:p w:rsidR="00146899" w:rsidRPr="00957ABC" w:rsidRDefault="004704F9" w:rsidP="00B0589F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  <w:lang w:eastAsia="ar-SA"/>
        </w:rPr>
        <w:t>Oferta dotyczy przetargu nieograniczonego pn.</w:t>
      </w:r>
      <w:r>
        <w:rPr>
          <w:sz w:val="20"/>
          <w:szCs w:val="20"/>
        </w:rPr>
        <w:t xml:space="preserve"> </w:t>
      </w:r>
      <w:r w:rsidR="00146899" w:rsidRPr="00957ABC">
        <w:rPr>
          <w:b/>
          <w:sz w:val="20"/>
          <w:szCs w:val="20"/>
        </w:rPr>
        <w:t>Dostawa aparatury na potrzeby realizowanych przez KUL: projektu naukowego "Innowacyjny preparat do stymulacji wzrostu i plonowania pszenicy ozimej” oraz grantu interdyscyplinarnego „</w:t>
      </w:r>
      <w:proofErr w:type="spellStart"/>
      <w:r w:rsidR="00146899" w:rsidRPr="00957ABC">
        <w:rPr>
          <w:b/>
          <w:sz w:val="20"/>
          <w:szCs w:val="20"/>
        </w:rPr>
        <w:t>Mezoporowate</w:t>
      </w:r>
      <w:proofErr w:type="spellEnd"/>
      <w:r w:rsidR="00146899" w:rsidRPr="00957ABC">
        <w:rPr>
          <w:b/>
          <w:sz w:val="20"/>
          <w:szCs w:val="20"/>
        </w:rPr>
        <w:t xml:space="preserve"> nanomateriały krzemoorganiczne jako nośniki” z podziałem na 5 części.</w:t>
      </w:r>
    </w:p>
    <w:p w:rsidR="004704F9" w:rsidRDefault="00146899" w:rsidP="00146899">
      <w:pPr>
        <w:jc w:val="both"/>
        <w:rPr>
          <w:rFonts w:cs="Arial"/>
          <w:i/>
          <w:color w:val="0070C0"/>
          <w:sz w:val="20"/>
        </w:rPr>
      </w:pPr>
      <w:r>
        <w:rPr>
          <w:rFonts w:cs="Arial"/>
          <w:i/>
          <w:color w:val="0070C0"/>
          <w:sz w:val="20"/>
        </w:rPr>
        <w:t xml:space="preserve"> </w:t>
      </w:r>
      <w:r w:rsidR="004704F9">
        <w:rPr>
          <w:rFonts w:cs="Arial"/>
          <w:i/>
          <w:color w:val="0070C0"/>
          <w:sz w:val="20"/>
        </w:rPr>
        <w:t>(Należy zaznaczyć te numery części, na które Wykonawca składa ofertę.)</w:t>
      </w:r>
    </w:p>
    <w:p w:rsidR="00394A5D" w:rsidRDefault="00394A5D" w:rsidP="00394A5D">
      <w:pPr>
        <w:numPr>
          <w:ilvl w:val="0"/>
          <w:numId w:val="37"/>
        </w:numPr>
        <w:spacing w:after="0"/>
        <w:jc w:val="both"/>
        <w:rPr>
          <w:b/>
          <w:sz w:val="20"/>
          <w:szCs w:val="20"/>
        </w:rPr>
      </w:pPr>
      <w:r w:rsidRPr="00394A5D">
        <w:rPr>
          <w:b/>
          <w:sz w:val="20"/>
          <w:szCs w:val="20"/>
        </w:rPr>
        <w:t>Część 1: Dostawa liofilizatora na potrzeby realizowanego przez KUL projektu naukowego "Innowacyjny preparat do stymulacji wzrostu i plonowania pszenicy ozimej.”</w:t>
      </w:r>
    </w:p>
    <w:p w:rsidR="004704F9" w:rsidRPr="00394A5D" w:rsidRDefault="004704F9" w:rsidP="004704F9">
      <w:pPr>
        <w:autoSpaceDE w:val="0"/>
        <w:spacing w:after="0" w:line="240" w:lineRule="auto"/>
        <w:jc w:val="both"/>
        <w:rPr>
          <w:b/>
          <w:bCs/>
          <w:sz w:val="20"/>
          <w:szCs w:val="20"/>
          <w:lang w:eastAsia="zh-CN"/>
        </w:rPr>
      </w:pPr>
      <w:r w:rsidRPr="00394A5D"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394A5D">
        <w:rPr>
          <w:b/>
          <w:bCs/>
          <w:sz w:val="20"/>
          <w:szCs w:val="20"/>
          <w:lang w:eastAsia="zh-CN"/>
        </w:rPr>
        <w:t>:</w:t>
      </w:r>
    </w:p>
    <w:p w:rsidR="004704F9" w:rsidRPr="00394A5D" w:rsidRDefault="004704F9" w:rsidP="004704F9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394A5D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4704F9" w:rsidRPr="00394A5D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394A5D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4704F9" w:rsidRPr="00394A5D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394A5D">
        <w:rPr>
          <w:rFonts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4704F9" w:rsidRPr="00394A5D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394A5D">
        <w:rPr>
          <w:rFonts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4704F9" w:rsidRPr="00394A5D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394A5D">
        <w:rPr>
          <w:rFonts w:cs="Arial"/>
          <w:sz w:val="20"/>
          <w:szCs w:val="20"/>
          <w:lang w:eastAsia="pl-PL"/>
        </w:rPr>
        <w:t xml:space="preserve">Stawka podatku VAT:…..…..% </w:t>
      </w:r>
    </w:p>
    <w:p w:rsidR="004704F9" w:rsidRPr="00394A5D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394A5D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4704F9" w:rsidRPr="00394A5D" w:rsidRDefault="004704F9" w:rsidP="004704F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94A5D">
        <w:rPr>
          <w:rFonts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4704F9" w:rsidRPr="00394A5D" w:rsidRDefault="004704F9" w:rsidP="004704F9">
      <w:pPr>
        <w:pStyle w:val="Zwykytekst"/>
        <w:rPr>
          <w:rFonts w:cs="Arial"/>
          <w:b/>
          <w:sz w:val="20"/>
          <w:szCs w:val="20"/>
        </w:rPr>
      </w:pPr>
    </w:p>
    <w:p w:rsidR="004704F9" w:rsidRPr="00394A5D" w:rsidRDefault="004704F9" w:rsidP="004704F9">
      <w:pPr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394A5D">
        <w:rPr>
          <w:rFonts w:cs="Arial"/>
          <w:b/>
          <w:color w:val="0070C0"/>
          <w:sz w:val="20"/>
          <w:szCs w:val="20"/>
        </w:rPr>
        <w:t>Proponowany przez nas termin dostawy w części 1 wynosi ................ dni kalendarzowych od daty podpisania umowy.</w:t>
      </w:r>
    </w:p>
    <w:p w:rsidR="004704F9" w:rsidRPr="001A02DC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1A02DC">
        <w:rPr>
          <w:i/>
          <w:sz w:val="20"/>
          <w:szCs w:val="20"/>
          <w:u w:val="single"/>
        </w:rPr>
        <w:t>Minimalny term</w:t>
      </w:r>
      <w:r w:rsidR="001A02DC">
        <w:rPr>
          <w:i/>
          <w:sz w:val="20"/>
          <w:szCs w:val="20"/>
          <w:u w:val="single"/>
        </w:rPr>
        <w:t>in dostawy w części 1  wynosi: 7</w:t>
      </w:r>
      <w:r w:rsidRPr="001A02DC">
        <w:rPr>
          <w:i/>
          <w:sz w:val="20"/>
          <w:szCs w:val="20"/>
          <w:u w:val="single"/>
        </w:rPr>
        <w:t xml:space="preserve"> dni</w:t>
      </w:r>
      <w:r w:rsidRPr="001A02DC">
        <w:rPr>
          <w:rFonts w:cs="Arial"/>
          <w:i/>
          <w:sz w:val="20"/>
          <w:szCs w:val="20"/>
          <w:u w:val="single"/>
        </w:rPr>
        <w:t xml:space="preserve"> kalendarzowych od daty podpisania umowy.</w:t>
      </w:r>
    </w:p>
    <w:p w:rsidR="004704F9" w:rsidRPr="001A02DC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1A02DC">
        <w:rPr>
          <w:i/>
          <w:sz w:val="20"/>
          <w:szCs w:val="20"/>
          <w:u w:val="single"/>
        </w:rPr>
        <w:t>Maksymalny ter</w:t>
      </w:r>
      <w:r w:rsidR="001A02DC">
        <w:rPr>
          <w:i/>
          <w:sz w:val="20"/>
          <w:szCs w:val="20"/>
          <w:u w:val="single"/>
        </w:rPr>
        <w:t>min dostawy w części 1 wynosi: 14</w:t>
      </w:r>
      <w:r w:rsidRPr="001A02DC">
        <w:rPr>
          <w:i/>
          <w:sz w:val="20"/>
          <w:szCs w:val="20"/>
          <w:u w:val="single"/>
        </w:rPr>
        <w:t xml:space="preserve"> dni kalendarzowych </w:t>
      </w:r>
      <w:r w:rsidRPr="001A02DC">
        <w:rPr>
          <w:rFonts w:cs="Arial"/>
          <w:i/>
          <w:sz w:val="20"/>
          <w:szCs w:val="20"/>
          <w:u w:val="single"/>
        </w:rPr>
        <w:t>od daty podpisania umowy.</w:t>
      </w:r>
    </w:p>
    <w:p w:rsidR="004704F9" w:rsidRPr="00FB37C0" w:rsidRDefault="004704F9" w:rsidP="004704F9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  <w:highlight w:val="yellow"/>
          <w:u w:val="single"/>
        </w:rPr>
      </w:pPr>
    </w:p>
    <w:p w:rsidR="004704F9" w:rsidRPr="00394A5D" w:rsidRDefault="004704F9" w:rsidP="004704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394A5D"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4704F9" w:rsidRPr="00394A5D" w:rsidRDefault="004704F9" w:rsidP="004704F9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394A5D">
        <w:rPr>
          <w:i/>
          <w:sz w:val="20"/>
          <w:szCs w:val="20"/>
          <w:u w:val="single"/>
        </w:rPr>
        <w:t>Minimalny wymagany okres gwarancji w części 1 wynosi: 24 miesiące.</w:t>
      </w:r>
    </w:p>
    <w:p w:rsidR="004704F9" w:rsidRPr="00FB37C0" w:rsidRDefault="004704F9" w:rsidP="004704F9">
      <w:pPr>
        <w:suppressAutoHyphens/>
        <w:spacing w:after="0" w:line="240" w:lineRule="auto"/>
        <w:jc w:val="both"/>
        <w:rPr>
          <w:rFonts w:cs="Times New Roman"/>
          <w:b/>
          <w:color w:val="FF0000"/>
          <w:sz w:val="20"/>
          <w:szCs w:val="20"/>
          <w:lang w:eastAsia="ar-SA"/>
        </w:rPr>
      </w:pPr>
    </w:p>
    <w:p w:rsidR="00394A5D" w:rsidRPr="00394A5D" w:rsidRDefault="00394A5D" w:rsidP="00394A5D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394A5D">
        <w:rPr>
          <w:b/>
          <w:sz w:val="20"/>
          <w:szCs w:val="20"/>
        </w:rPr>
        <w:t>Część 2: Dostawa mieszadła magnetycznego z grzaniem  na potrzeby   realizowanego przez KUL grantu interdyscyplinarnego „</w:t>
      </w:r>
      <w:proofErr w:type="spellStart"/>
      <w:r w:rsidRPr="00394A5D">
        <w:rPr>
          <w:b/>
          <w:sz w:val="20"/>
          <w:szCs w:val="20"/>
        </w:rPr>
        <w:t>Mezoporowate</w:t>
      </w:r>
      <w:proofErr w:type="spellEnd"/>
      <w:r w:rsidRPr="00394A5D">
        <w:rPr>
          <w:b/>
          <w:sz w:val="20"/>
          <w:szCs w:val="20"/>
        </w:rPr>
        <w:t xml:space="preserve"> nanomateriały krzemoorganiczne jako nośniki.”</w:t>
      </w:r>
    </w:p>
    <w:p w:rsidR="004704F9" w:rsidRPr="00742525" w:rsidRDefault="004704F9" w:rsidP="004704F9">
      <w:pPr>
        <w:pStyle w:val="Zwykytekst"/>
        <w:autoSpaceDE w:val="0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742525">
        <w:rPr>
          <w:rFonts w:eastAsia="Times New Roman"/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742525">
        <w:rPr>
          <w:rFonts w:eastAsia="Times New Roman"/>
          <w:b/>
          <w:bCs/>
          <w:sz w:val="20"/>
          <w:szCs w:val="20"/>
          <w:lang w:eastAsia="zh-CN"/>
        </w:rPr>
        <w:t>:</w:t>
      </w:r>
    </w:p>
    <w:p w:rsidR="004704F9" w:rsidRPr="00742525" w:rsidRDefault="004704F9" w:rsidP="004704F9">
      <w:pPr>
        <w:suppressAutoHyphens/>
        <w:spacing w:after="0" w:line="240" w:lineRule="auto"/>
        <w:ind w:left="720"/>
        <w:jc w:val="both"/>
        <w:rPr>
          <w:rFonts w:eastAsia="Calibri" w:cs="Arial"/>
          <w:b/>
          <w:bCs/>
          <w:sz w:val="20"/>
          <w:szCs w:val="20"/>
          <w:lang w:eastAsia="pl-PL"/>
        </w:rPr>
      </w:pPr>
    </w:p>
    <w:p w:rsidR="004704F9" w:rsidRPr="00742525" w:rsidRDefault="004704F9" w:rsidP="004704F9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4704F9" w:rsidRPr="00742525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4704F9" w:rsidRPr="00742525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4704F9" w:rsidRPr="00742525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4704F9" w:rsidRPr="00742525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Stawka podatku VAT:…..…..% </w:t>
      </w:r>
    </w:p>
    <w:p w:rsidR="004704F9" w:rsidRPr="00742525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4704F9" w:rsidRPr="00742525" w:rsidRDefault="004704F9" w:rsidP="004704F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97165B" w:rsidRPr="00FB37C0" w:rsidRDefault="0097165B" w:rsidP="004704F9">
      <w:pPr>
        <w:spacing w:after="0" w:line="240" w:lineRule="auto"/>
        <w:jc w:val="both"/>
        <w:rPr>
          <w:rFonts w:cs="Arial"/>
          <w:color w:val="FF0000"/>
          <w:sz w:val="20"/>
          <w:szCs w:val="20"/>
          <w:lang w:eastAsia="pl-PL"/>
        </w:rPr>
      </w:pPr>
    </w:p>
    <w:p w:rsidR="004704F9" w:rsidRPr="00742525" w:rsidRDefault="004704F9" w:rsidP="004704F9">
      <w:pPr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>Proponowany przez nas termin dostawy w części 2 wynosi ................ dni kalendarzowych od daty podpisania umowy.</w:t>
      </w:r>
    </w:p>
    <w:p w:rsidR="004704F9" w:rsidRPr="00BD1E78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BD1E78">
        <w:rPr>
          <w:i/>
          <w:sz w:val="20"/>
          <w:szCs w:val="20"/>
          <w:u w:val="single"/>
        </w:rPr>
        <w:t>Minimalny term</w:t>
      </w:r>
      <w:r w:rsidR="00BD1E78" w:rsidRPr="00BD1E78">
        <w:rPr>
          <w:i/>
          <w:sz w:val="20"/>
          <w:szCs w:val="20"/>
          <w:u w:val="single"/>
        </w:rPr>
        <w:t>in dostawy w części 2  wynosi: 7</w:t>
      </w:r>
      <w:r w:rsidRPr="00BD1E78">
        <w:rPr>
          <w:i/>
          <w:sz w:val="20"/>
          <w:szCs w:val="20"/>
          <w:u w:val="single"/>
        </w:rPr>
        <w:t xml:space="preserve"> dni</w:t>
      </w:r>
      <w:r w:rsidRPr="00BD1E78">
        <w:rPr>
          <w:rFonts w:cs="Arial"/>
          <w:i/>
          <w:sz w:val="20"/>
          <w:szCs w:val="20"/>
          <w:u w:val="single"/>
        </w:rPr>
        <w:t xml:space="preserve"> kalendarzowych od daty podpisania umowy.</w:t>
      </w:r>
    </w:p>
    <w:p w:rsidR="004704F9" w:rsidRPr="00BD1E78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BD1E78">
        <w:rPr>
          <w:i/>
          <w:sz w:val="20"/>
          <w:szCs w:val="20"/>
          <w:u w:val="single"/>
        </w:rPr>
        <w:t>Maksymalny ter</w:t>
      </w:r>
      <w:r w:rsidR="00BD1E78" w:rsidRPr="00BD1E78">
        <w:rPr>
          <w:i/>
          <w:sz w:val="20"/>
          <w:szCs w:val="20"/>
          <w:u w:val="single"/>
        </w:rPr>
        <w:t>min dostawy w części 2 wynosi: 30</w:t>
      </w:r>
      <w:r w:rsidRPr="00BD1E78">
        <w:rPr>
          <w:i/>
          <w:sz w:val="20"/>
          <w:szCs w:val="20"/>
          <w:u w:val="single"/>
        </w:rPr>
        <w:t xml:space="preserve"> dni kalendarzowych </w:t>
      </w:r>
      <w:r w:rsidRPr="00BD1E78">
        <w:rPr>
          <w:rFonts w:cs="Arial"/>
          <w:i/>
          <w:sz w:val="20"/>
          <w:szCs w:val="20"/>
          <w:u w:val="single"/>
        </w:rPr>
        <w:t>od daty podpisania umowy.</w:t>
      </w:r>
    </w:p>
    <w:p w:rsidR="004704F9" w:rsidRPr="00FB37C0" w:rsidRDefault="004704F9" w:rsidP="004704F9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  <w:u w:val="single"/>
        </w:rPr>
      </w:pPr>
    </w:p>
    <w:p w:rsidR="004704F9" w:rsidRPr="00742525" w:rsidRDefault="004704F9" w:rsidP="004704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lastRenderedPageBreak/>
        <w:t>Proponowany przez nas okres gwarancji wynosi .......... miesięcy.</w:t>
      </w:r>
    </w:p>
    <w:p w:rsidR="004704F9" w:rsidRPr="00742525" w:rsidRDefault="004704F9" w:rsidP="004704F9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742525">
        <w:rPr>
          <w:i/>
          <w:sz w:val="20"/>
          <w:szCs w:val="20"/>
          <w:u w:val="single"/>
        </w:rPr>
        <w:t>Minimalny wymagany okres gwarancji w części 2 wynosi: 24 miesiące.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color w:val="FF0000"/>
          <w:lang w:eastAsia="ar-SA"/>
        </w:rPr>
      </w:pPr>
    </w:p>
    <w:p w:rsidR="00742525" w:rsidRDefault="00742525" w:rsidP="00742525">
      <w:pPr>
        <w:numPr>
          <w:ilvl w:val="0"/>
          <w:numId w:val="39"/>
        </w:numPr>
        <w:spacing w:after="0"/>
        <w:rPr>
          <w:b/>
          <w:sz w:val="20"/>
          <w:szCs w:val="20"/>
        </w:rPr>
      </w:pPr>
      <w:r w:rsidRPr="00742525">
        <w:rPr>
          <w:b/>
          <w:sz w:val="20"/>
          <w:szCs w:val="20"/>
        </w:rPr>
        <w:t>Część 3: Dostawa mieszadła mechanicznego z wyposażeniem na potrzeby   realizowanego przez KUL grantu interdyscyplinarnego „</w:t>
      </w:r>
      <w:proofErr w:type="spellStart"/>
      <w:r w:rsidRPr="00742525">
        <w:rPr>
          <w:b/>
          <w:sz w:val="20"/>
          <w:szCs w:val="20"/>
        </w:rPr>
        <w:t>Mezoporowate</w:t>
      </w:r>
      <w:proofErr w:type="spellEnd"/>
      <w:r w:rsidRPr="00742525">
        <w:rPr>
          <w:b/>
          <w:sz w:val="20"/>
          <w:szCs w:val="20"/>
        </w:rPr>
        <w:t xml:space="preserve"> nanomateriały krzemoorganiczne jako nośniki.”</w:t>
      </w:r>
    </w:p>
    <w:p w:rsidR="00742525" w:rsidRPr="00742525" w:rsidRDefault="00742525" w:rsidP="00742525">
      <w:pPr>
        <w:autoSpaceDE w:val="0"/>
        <w:spacing w:after="0"/>
        <w:jc w:val="both"/>
        <w:rPr>
          <w:b/>
          <w:bCs/>
          <w:sz w:val="20"/>
          <w:szCs w:val="20"/>
          <w:lang w:eastAsia="zh-CN"/>
        </w:rPr>
      </w:pPr>
      <w:r w:rsidRPr="00742525"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742525">
        <w:rPr>
          <w:b/>
          <w:bCs/>
          <w:sz w:val="20"/>
          <w:szCs w:val="20"/>
          <w:lang w:eastAsia="zh-CN"/>
        </w:rPr>
        <w:t>:</w:t>
      </w:r>
    </w:p>
    <w:p w:rsidR="00742525" w:rsidRPr="00742525" w:rsidRDefault="00742525" w:rsidP="00742525">
      <w:pPr>
        <w:suppressAutoHyphens/>
        <w:spacing w:after="0" w:line="240" w:lineRule="auto"/>
        <w:ind w:left="720"/>
        <w:jc w:val="both"/>
        <w:rPr>
          <w:rFonts w:eastAsia="Calibri" w:cs="Arial"/>
          <w:b/>
          <w:bCs/>
          <w:sz w:val="20"/>
          <w:szCs w:val="20"/>
          <w:lang w:eastAsia="pl-PL"/>
        </w:rPr>
      </w:pPr>
    </w:p>
    <w:p w:rsidR="00742525" w:rsidRPr="00742525" w:rsidRDefault="00742525" w:rsidP="00742525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742525" w:rsidRPr="00742525" w:rsidRDefault="00742525" w:rsidP="00742525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742525" w:rsidRPr="00742525" w:rsidRDefault="00742525" w:rsidP="00742525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742525" w:rsidRPr="00742525" w:rsidRDefault="00742525" w:rsidP="00742525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742525" w:rsidRPr="00742525" w:rsidRDefault="00742525" w:rsidP="00742525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Stawka podatku VAT:…..…..% </w:t>
      </w:r>
    </w:p>
    <w:p w:rsidR="00742525" w:rsidRPr="00742525" w:rsidRDefault="00742525" w:rsidP="00742525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742525" w:rsidRPr="00742525" w:rsidRDefault="00742525" w:rsidP="00742525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742525" w:rsidRPr="00FB37C0" w:rsidRDefault="00742525" w:rsidP="00742525">
      <w:pPr>
        <w:spacing w:after="0" w:line="240" w:lineRule="auto"/>
        <w:jc w:val="both"/>
        <w:rPr>
          <w:rFonts w:cs="Arial"/>
          <w:color w:val="FF0000"/>
          <w:sz w:val="20"/>
          <w:szCs w:val="20"/>
          <w:lang w:eastAsia="pl-PL"/>
        </w:rPr>
      </w:pPr>
    </w:p>
    <w:p w:rsidR="00742525" w:rsidRPr="00FB37C0" w:rsidRDefault="00742525" w:rsidP="00742525">
      <w:pPr>
        <w:pStyle w:val="Zwykytekst"/>
        <w:ind w:left="720"/>
        <w:rPr>
          <w:rFonts w:cs="Arial"/>
          <w:b/>
          <w:color w:val="FF0000"/>
          <w:sz w:val="20"/>
          <w:szCs w:val="20"/>
        </w:rPr>
      </w:pPr>
    </w:p>
    <w:p w:rsidR="00742525" w:rsidRPr="00742525" w:rsidRDefault="00742525" w:rsidP="00742525">
      <w:pPr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 xml:space="preserve">Proponowany przez nas termin dostawy w części </w:t>
      </w:r>
      <w:r>
        <w:rPr>
          <w:rFonts w:cs="Arial"/>
          <w:b/>
          <w:color w:val="0070C0"/>
          <w:sz w:val="20"/>
          <w:szCs w:val="20"/>
        </w:rPr>
        <w:t>3</w:t>
      </w:r>
      <w:r w:rsidRPr="00742525">
        <w:rPr>
          <w:rFonts w:cs="Arial"/>
          <w:b/>
          <w:color w:val="0070C0"/>
          <w:sz w:val="20"/>
          <w:szCs w:val="20"/>
        </w:rPr>
        <w:t xml:space="preserve"> wynosi ................ dni kalendarzowych od daty podpisania umowy.</w:t>
      </w:r>
    </w:p>
    <w:p w:rsidR="00742525" w:rsidRPr="00BD1E78" w:rsidRDefault="00742525" w:rsidP="00742525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BD1E78">
        <w:rPr>
          <w:i/>
          <w:sz w:val="20"/>
          <w:szCs w:val="20"/>
          <w:u w:val="single"/>
        </w:rPr>
        <w:t>Minimalny termin dostawy w części 3</w:t>
      </w:r>
      <w:r w:rsidR="00BD1E78" w:rsidRPr="00BD1E78">
        <w:rPr>
          <w:i/>
          <w:sz w:val="20"/>
          <w:szCs w:val="20"/>
          <w:u w:val="single"/>
        </w:rPr>
        <w:t xml:space="preserve">  wynosi: 7</w:t>
      </w:r>
      <w:r w:rsidRPr="00BD1E78">
        <w:rPr>
          <w:i/>
          <w:sz w:val="20"/>
          <w:szCs w:val="20"/>
          <w:u w:val="single"/>
        </w:rPr>
        <w:t xml:space="preserve"> dni</w:t>
      </w:r>
      <w:r w:rsidRPr="00BD1E78">
        <w:rPr>
          <w:rFonts w:cs="Arial"/>
          <w:i/>
          <w:sz w:val="20"/>
          <w:szCs w:val="20"/>
          <w:u w:val="single"/>
        </w:rPr>
        <w:t xml:space="preserve"> kalendarzowych od daty podpisania umowy.</w:t>
      </w:r>
    </w:p>
    <w:p w:rsidR="00742525" w:rsidRPr="00BD1E78" w:rsidRDefault="00742525" w:rsidP="00742525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BD1E78">
        <w:rPr>
          <w:i/>
          <w:sz w:val="20"/>
          <w:szCs w:val="20"/>
          <w:u w:val="single"/>
        </w:rPr>
        <w:t>Maksymalny termin dostawy w części 3</w:t>
      </w:r>
      <w:r w:rsidR="00BD1E78" w:rsidRPr="00BD1E78">
        <w:rPr>
          <w:i/>
          <w:sz w:val="20"/>
          <w:szCs w:val="20"/>
          <w:u w:val="single"/>
        </w:rPr>
        <w:t xml:space="preserve"> wynosi: 30</w:t>
      </w:r>
      <w:r w:rsidRPr="00BD1E78">
        <w:rPr>
          <w:i/>
          <w:sz w:val="20"/>
          <w:szCs w:val="20"/>
          <w:u w:val="single"/>
        </w:rPr>
        <w:t xml:space="preserve"> dni kalendarzowych </w:t>
      </w:r>
      <w:r w:rsidRPr="00BD1E78">
        <w:rPr>
          <w:rFonts w:cs="Arial"/>
          <w:i/>
          <w:sz w:val="20"/>
          <w:szCs w:val="20"/>
          <w:u w:val="single"/>
        </w:rPr>
        <w:t>od daty podpisania umowy.</w:t>
      </w:r>
    </w:p>
    <w:p w:rsidR="00742525" w:rsidRPr="00FB37C0" w:rsidRDefault="00742525" w:rsidP="00742525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  <w:u w:val="single"/>
        </w:rPr>
      </w:pPr>
    </w:p>
    <w:p w:rsidR="00742525" w:rsidRPr="00742525" w:rsidRDefault="00742525" w:rsidP="007425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742525" w:rsidRPr="00742525" w:rsidRDefault="00742525" w:rsidP="00742525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742525">
        <w:rPr>
          <w:i/>
          <w:sz w:val="20"/>
          <w:szCs w:val="20"/>
          <w:u w:val="single"/>
        </w:rPr>
        <w:t xml:space="preserve">Minimalny wymagany okres gwarancji w części </w:t>
      </w:r>
      <w:r w:rsidR="00D605F2">
        <w:rPr>
          <w:i/>
          <w:sz w:val="20"/>
          <w:szCs w:val="20"/>
          <w:u w:val="single"/>
        </w:rPr>
        <w:t>3</w:t>
      </w:r>
      <w:r w:rsidRPr="00742525">
        <w:rPr>
          <w:i/>
          <w:sz w:val="20"/>
          <w:szCs w:val="20"/>
          <w:u w:val="single"/>
        </w:rPr>
        <w:t xml:space="preserve"> wynosi: 24 miesiące.</w:t>
      </w:r>
    </w:p>
    <w:p w:rsidR="00742525" w:rsidRDefault="00742525" w:rsidP="004704F9">
      <w:pPr>
        <w:suppressAutoHyphens/>
        <w:spacing w:after="0" w:line="240" w:lineRule="auto"/>
        <w:jc w:val="both"/>
        <w:rPr>
          <w:rFonts w:cs="Times New Roman"/>
          <w:color w:val="FF0000"/>
          <w:lang w:eastAsia="ar-SA"/>
        </w:rPr>
      </w:pPr>
    </w:p>
    <w:p w:rsidR="00D605F2" w:rsidRPr="00D605F2" w:rsidRDefault="00D605F2" w:rsidP="00D605F2">
      <w:pPr>
        <w:numPr>
          <w:ilvl w:val="0"/>
          <w:numId w:val="40"/>
        </w:numPr>
        <w:spacing w:after="0"/>
        <w:rPr>
          <w:b/>
          <w:sz w:val="20"/>
          <w:szCs w:val="20"/>
        </w:rPr>
      </w:pPr>
      <w:r w:rsidRPr="00D605F2">
        <w:rPr>
          <w:b/>
          <w:sz w:val="20"/>
          <w:szCs w:val="20"/>
        </w:rPr>
        <w:t xml:space="preserve">Część 4: Dostawa </w:t>
      </w:r>
      <w:proofErr w:type="spellStart"/>
      <w:r w:rsidRPr="00D605F2">
        <w:rPr>
          <w:b/>
          <w:sz w:val="20"/>
          <w:szCs w:val="20"/>
        </w:rPr>
        <w:t>Vortexu</w:t>
      </w:r>
      <w:proofErr w:type="spellEnd"/>
      <w:r w:rsidRPr="00D605F2">
        <w:rPr>
          <w:b/>
          <w:sz w:val="20"/>
          <w:szCs w:val="20"/>
        </w:rPr>
        <w:t xml:space="preserve">  na potrzeby   realizowanego przez KUL grantu interdyscyplinarnego „</w:t>
      </w:r>
      <w:proofErr w:type="spellStart"/>
      <w:r w:rsidRPr="00D605F2">
        <w:rPr>
          <w:b/>
          <w:sz w:val="20"/>
          <w:szCs w:val="20"/>
        </w:rPr>
        <w:t>Mezoporowate</w:t>
      </w:r>
      <w:proofErr w:type="spellEnd"/>
      <w:r w:rsidRPr="00D605F2">
        <w:rPr>
          <w:b/>
          <w:sz w:val="20"/>
          <w:szCs w:val="20"/>
        </w:rPr>
        <w:t xml:space="preserve"> nanomateriały krzemoorganiczne jako nośniki.”</w:t>
      </w:r>
    </w:p>
    <w:p w:rsidR="00D605F2" w:rsidRPr="00742525" w:rsidRDefault="00D605F2" w:rsidP="00D605F2">
      <w:pPr>
        <w:autoSpaceDE w:val="0"/>
        <w:spacing w:after="0"/>
        <w:jc w:val="both"/>
        <w:rPr>
          <w:b/>
          <w:bCs/>
          <w:sz w:val="20"/>
          <w:szCs w:val="20"/>
          <w:lang w:eastAsia="zh-CN"/>
        </w:rPr>
      </w:pPr>
      <w:r w:rsidRPr="00742525"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742525">
        <w:rPr>
          <w:b/>
          <w:bCs/>
          <w:sz w:val="20"/>
          <w:szCs w:val="20"/>
          <w:lang w:eastAsia="zh-CN"/>
        </w:rPr>
        <w:t>:</w:t>
      </w:r>
    </w:p>
    <w:p w:rsidR="00D605F2" w:rsidRPr="00742525" w:rsidRDefault="00D605F2" w:rsidP="00D605F2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Stawka podatku VAT:…..…..%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D605F2" w:rsidRPr="00742525" w:rsidRDefault="00D605F2" w:rsidP="00D605F2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D605F2" w:rsidRPr="00FB37C0" w:rsidRDefault="00D605F2" w:rsidP="00D605F2">
      <w:pPr>
        <w:spacing w:after="0" w:line="240" w:lineRule="auto"/>
        <w:jc w:val="both"/>
        <w:rPr>
          <w:rFonts w:cs="Arial"/>
          <w:color w:val="FF0000"/>
          <w:sz w:val="20"/>
          <w:szCs w:val="20"/>
          <w:lang w:eastAsia="pl-PL"/>
        </w:rPr>
      </w:pPr>
    </w:p>
    <w:p w:rsidR="00D605F2" w:rsidRPr="00742525" w:rsidRDefault="00D605F2" w:rsidP="00D605F2">
      <w:pPr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 xml:space="preserve">Proponowany przez nas termin dostawy w części </w:t>
      </w:r>
      <w:r>
        <w:rPr>
          <w:rFonts w:cs="Arial"/>
          <w:b/>
          <w:color w:val="0070C0"/>
          <w:sz w:val="20"/>
          <w:szCs w:val="20"/>
        </w:rPr>
        <w:t>4</w:t>
      </w:r>
      <w:r w:rsidRPr="00742525">
        <w:rPr>
          <w:rFonts w:cs="Arial"/>
          <w:b/>
          <w:color w:val="0070C0"/>
          <w:sz w:val="20"/>
          <w:szCs w:val="20"/>
        </w:rPr>
        <w:t xml:space="preserve"> wynosi ................ dni kalendarzowych od daty podpisania umowy.</w:t>
      </w:r>
    </w:p>
    <w:p w:rsidR="00D605F2" w:rsidRPr="00BD1E78" w:rsidRDefault="00D605F2" w:rsidP="00D605F2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BD1E78">
        <w:rPr>
          <w:i/>
          <w:sz w:val="20"/>
          <w:szCs w:val="20"/>
          <w:u w:val="single"/>
        </w:rPr>
        <w:t>Minimalny termin dostawy w części 4</w:t>
      </w:r>
      <w:r w:rsidR="00BD1E78" w:rsidRPr="00BD1E78">
        <w:rPr>
          <w:i/>
          <w:sz w:val="20"/>
          <w:szCs w:val="20"/>
          <w:u w:val="single"/>
        </w:rPr>
        <w:t xml:space="preserve">  wynosi: 7</w:t>
      </w:r>
      <w:r w:rsidRPr="00BD1E78">
        <w:rPr>
          <w:i/>
          <w:sz w:val="20"/>
          <w:szCs w:val="20"/>
          <w:u w:val="single"/>
        </w:rPr>
        <w:t xml:space="preserve"> dni</w:t>
      </w:r>
      <w:r w:rsidRPr="00BD1E78">
        <w:rPr>
          <w:rFonts w:cs="Arial"/>
          <w:i/>
          <w:sz w:val="20"/>
          <w:szCs w:val="20"/>
          <w:u w:val="single"/>
        </w:rPr>
        <w:t xml:space="preserve"> kalendarzowych od daty podpisania umowy.</w:t>
      </w:r>
    </w:p>
    <w:p w:rsidR="00D605F2" w:rsidRPr="00BD1E78" w:rsidRDefault="00D605F2" w:rsidP="00D605F2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BD1E78">
        <w:rPr>
          <w:i/>
          <w:sz w:val="20"/>
          <w:szCs w:val="20"/>
          <w:u w:val="single"/>
        </w:rPr>
        <w:t>Maksymalny termin dostawy w części 4</w:t>
      </w:r>
      <w:r w:rsidR="00BD1E78" w:rsidRPr="00BD1E78">
        <w:rPr>
          <w:i/>
          <w:sz w:val="20"/>
          <w:szCs w:val="20"/>
          <w:u w:val="single"/>
        </w:rPr>
        <w:t xml:space="preserve"> wynosi: 30</w:t>
      </w:r>
      <w:r w:rsidRPr="00BD1E78">
        <w:rPr>
          <w:i/>
          <w:sz w:val="20"/>
          <w:szCs w:val="20"/>
          <w:u w:val="single"/>
        </w:rPr>
        <w:t xml:space="preserve"> dni kalendarzowych </w:t>
      </w:r>
      <w:r w:rsidRPr="00BD1E78">
        <w:rPr>
          <w:rFonts w:cs="Arial"/>
          <w:i/>
          <w:sz w:val="20"/>
          <w:szCs w:val="20"/>
          <w:u w:val="single"/>
        </w:rPr>
        <w:t>od daty podpisania umowy.</w:t>
      </w:r>
    </w:p>
    <w:p w:rsidR="00D605F2" w:rsidRPr="00FB37C0" w:rsidRDefault="00D605F2" w:rsidP="00D605F2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  <w:u w:val="single"/>
        </w:rPr>
      </w:pPr>
    </w:p>
    <w:p w:rsidR="00D605F2" w:rsidRPr="00742525" w:rsidRDefault="00D605F2" w:rsidP="00D605F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D605F2" w:rsidRPr="00742525" w:rsidRDefault="00D605F2" w:rsidP="00D605F2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742525">
        <w:rPr>
          <w:i/>
          <w:sz w:val="20"/>
          <w:szCs w:val="20"/>
          <w:u w:val="single"/>
        </w:rPr>
        <w:t xml:space="preserve">Minimalny wymagany okres gwarancji w części </w:t>
      </w:r>
      <w:r>
        <w:rPr>
          <w:i/>
          <w:sz w:val="20"/>
          <w:szCs w:val="20"/>
          <w:u w:val="single"/>
        </w:rPr>
        <w:t>4</w:t>
      </w:r>
      <w:r w:rsidRPr="00742525">
        <w:rPr>
          <w:i/>
          <w:sz w:val="20"/>
          <w:szCs w:val="20"/>
          <w:u w:val="single"/>
        </w:rPr>
        <w:t xml:space="preserve"> wynosi: 24 miesiące.</w:t>
      </w:r>
    </w:p>
    <w:p w:rsidR="00D605F2" w:rsidRPr="00FB37C0" w:rsidRDefault="00D605F2" w:rsidP="00D605F2">
      <w:pPr>
        <w:suppressAutoHyphens/>
        <w:spacing w:after="0" w:line="240" w:lineRule="auto"/>
        <w:jc w:val="both"/>
        <w:rPr>
          <w:rFonts w:cs="Times New Roman"/>
          <w:color w:val="FF0000"/>
          <w:lang w:eastAsia="ar-SA"/>
        </w:rPr>
      </w:pPr>
    </w:p>
    <w:p w:rsidR="00D605F2" w:rsidRPr="00D605F2" w:rsidRDefault="00D605F2" w:rsidP="00D605F2">
      <w:pPr>
        <w:numPr>
          <w:ilvl w:val="0"/>
          <w:numId w:val="41"/>
        </w:numPr>
        <w:spacing w:after="0"/>
        <w:rPr>
          <w:b/>
          <w:sz w:val="20"/>
          <w:szCs w:val="20"/>
        </w:rPr>
      </w:pPr>
      <w:r w:rsidRPr="00D605F2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5</w:t>
      </w:r>
      <w:r w:rsidRPr="00D605F2">
        <w:rPr>
          <w:b/>
          <w:sz w:val="20"/>
          <w:szCs w:val="20"/>
        </w:rPr>
        <w:t xml:space="preserve">: Dostawa </w:t>
      </w:r>
      <w:proofErr w:type="spellStart"/>
      <w:r w:rsidRPr="00D605F2">
        <w:rPr>
          <w:b/>
          <w:sz w:val="20"/>
          <w:szCs w:val="20"/>
        </w:rPr>
        <w:t>minikompresora</w:t>
      </w:r>
      <w:proofErr w:type="spellEnd"/>
      <w:r w:rsidRPr="00D605F2">
        <w:rPr>
          <w:b/>
          <w:sz w:val="20"/>
          <w:szCs w:val="20"/>
        </w:rPr>
        <w:t xml:space="preserve"> z funkcją próżni na potrzeby   realizowanego przez KUL projektu naukowego "Innowacyjny preparat do stymulacji wzrostu i plonowania pszenicy ozimej.”</w:t>
      </w:r>
    </w:p>
    <w:p w:rsidR="00D605F2" w:rsidRPr="00742525" w:rsidRDefault="00D605F2" w:rsidP="00D605F2">
      <w:pPr>
        <w:autoSpaceDE w:val="0"/>
        <w:spacing w:after="0"/>
        <w:jc w:val="both"/>
        <w:rPr>
          <w:b/>
          <w:bCs/>
          <w:sz w:val="20"/>
          <w:szCs w:val="20"/>
          <w:lang w:eastAsia="zh-CN"/>
        </w:rPr>
      </w:pPr>
      <w:r w:rsidRPr="00742525"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742525">
        <w:rPr>
          <w:b/>
          <w:bCs/>
          <w:sz w:val="20"/>
          <w:szCs w:val="20"/>
          <w:lang w:eastAsia="zh-CN"/>
        </w:rPr>
        <w:t>:</w:t>
      </w:r>
    </w:p>
    <w:p w:rsidR="00D605F2" w:rsidRPr="00742525" w:rsidRDefault="00D605F2" w:rsidP="00D605F2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Stawka podatku VAT:…..…..% </w:t>
      </w:r>
    </w:p>
    <w:p w:rsidR="00D605F2" w:rsidRPr="00742525" w:rsidRDefault="00D605F2" w:rsidP="00D605F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D605F2" w:rsidRPr="00742525" w:rsidRDefault="00D605F2" w:rsidP="00D605F2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2525">
        <w:rPr>
          <w:rFonts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D605F2" w:rsidRPr="00FB37C0" w:rsidRDefault="00D605F2" w:rsidP="00D605F2">
      <w:pPr>
        <w:spacing w:after="0" w:line="240" w:lineRule="auto"/>
        <w:jc w:val="both"/>
        <w:rPr>
          <w:rFonts w:cs="Arial"/>
          <w:color w:val="FF0000"/>
          <w:sz w:val="20"/>
          <w:szCs w:val="20"/>
          <w:lang w:eastAsia="pl-PL"/>
        </w:rPr>
      </w:pPr>
    </w:p>
    <w:p w:rsidR="00D605F2" w:rsidRPr="00742525" w:rsidRDefault="00D605F2" w:rsidP="00D605F2">
      <w:pPr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 xml:space="preserve">Proponowany przez nas termin dostawy w części </w:t>
      </w:r>
      <w:r>
        <w:rPr>
          <w:rFonts w:cs="Arial"/>
          <w:b/>
          <w:color w:val="0070C0"/>
          <w:sz w:val="20"/>
          <w:szCs w:val="20"/>
        </w:rPr>
        <w:t>5</w:t>
      </w:r>
      <w:r w:rsidRPr="00742525">
        <w:rPr>
          <w:rFonts w:cs="Arial"/>
          <w:b/>
          <w:color w:val="0070C0"/>
          <w:sz w:val="20"/>
          <w:szCs w:val="20"/>
        </w:rPr>
        <w:t xml:space="preserve"> wynosi ................ dni kalendarzowych od daty podpisania umowy.</w:t>
      </w:r>
    </w:p>
    <w:p w:rsidR="00D605F2" w:rsidRPr="00EC5486" w:rsidRDefault="00D605F2" w:rsidP="00D605F2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EC5486">
        <w:rPr>
          <w:i/>
          <w:sz w:val="20"/>
          <w:szCs w:val="20"/>
          <w:u w:val="single"/>
        </w:rPr>
        <w:t>Minimalny termin dostawy w części 5</w:t>
      </w:r>
      <w:r w:rsidR="00EC5486">
        <w:rPr>
          <w:i/>
          <w:sz w:val="20"/>
          <w:szCs w:val="20"/>
          <w:u w:val="single"/>
        </w:rPr>
        <w:t xml:space="preserve">  wynosi: 14</w:t>
      </w:r>
      <w:r w:rsidRPr="00EC5486">
        <w:rPr>
          <w:i/>
          <w:sz w:val="20"/>
          <w:szCs w:val="20"/>
          <w:u w:val="single"/>
        </w:rPr>
        <w:t xml:space="preserve"> dni</w:t>
      </w:r>
      <w:r w:rsidRPr="00EC5486">
        <w:rPr>
          <w:rFonts w:cs="Arial"/>
          <w:i/>
          <w:sz w:val="20"/>
          <w:szCs w:val="20"/>
          <w:u w:val="single"/>
        </w:rPr>
        <w:t xml:space="preserve"> kalendarzowych od daty podpisania umowy.</w:t>
      </w:r>
    </w:p>
    <w:p w:rsidR="00D605F2" w:rsidRPr="00EC5486" w:rsidRDefault="00D605F2" w:rsidP="00D605F2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EC5486">
        <w:rPr>
          <w:i/>
          <w:sz w:val="20"/>
          <w:szCs w:val="20"/>
          <w:u w:val="single"/>
        </w:rPr>
        <w:t>Maksymalny termin dostawy w części 5</w:t>
      </w:r>
      <w:r w:rsidR="00EC5486">
        <w:rPr>
          <w:i/>
          <w:sz w:val="20"/>
          <w:szCs w:val="20"/>
          <w:u w:val="single"/>
        </w:rPr>
        <w:t xml:space="preserve"> wynosi: 21</w:t>
      </w:r>
      <w:r w:rsidRPr="00EC5486">
        <w:rPr>
          <w:i/>
          <w:sz w:val="20"/>
          <w:szCs w:val="20"/>
          <w:u w:val="single"/>
        </w:rPr>
        <w:t xml:space="preserve"> dni kalendarzowych </w:t>
      </w:r>
      <w:r w:rsidRPr="00EC5486">
        <w:rPr>
          <w:rFonts w:cs="Arial"/>
          <w:i/>
          <w:sz w:val="20"/>
          <w:szCs w:val="20"/>
          <w:u w:val="single"/>
        </w:rPr>
        <w:t>od daty podpisania umowy.</w:t>
      </w:r>
    </w:p>
    <w:p w:rsidR="00D605F2" w:rsidRPr="00FB37C0" w:rsidRDefault="00D605F2" w:rsidP="00D605F2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  <w:u w:val="single"/>
        </w:rPr>
      </w:pPr>
    </w:p>
    <w:p w:rsidR="00B75664" w:rsidRDefault="00B75664" w:rsidP="00D605F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</w:p>
    <w:p w:rsidR="00D605F2" w:rsidRPr="00742525" w:rsidRDefault="00D605F2" w:rsidP="00D605F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lastRenderedPageBreak/>
        <w:t>Proponowany przez nas okres gwarancji wynosi .......... miesięcy.</w:t>
      </w:r>
    </w:p>
    <w:p w:rsidR="00D605F2" w:rsidRPr="00742525" w:rsidRDefault="00D605F2" w:rsidP="00D605F2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742525">
        <w:rPr>
          <w:i/>
          <w:sz w:val="20"/>
          <w:szCs w:val="20"/>
          <w:u w:val="single"/>
        </w:rPr>
        <w:t xml:space="preserve">Minimalny wymagany okres gwarancji w części </w:t>
      </w:r>
      <w:r>
        <w:rPr>
          <w:i/>
          <w:sz w:val="20"/>
          <w:szCs w:val="20"/>
          <w:u w:val="single"/>
        </w:rPr>
        <w:t>5 wynosi: 12</w:t>
      </w:r>
      <w:r w:rsidRPr="00742525">
        <w:rPr>
          <w:i/>
          <w:sz w:val="20"/>
          <w:szCs w:val="20"/>
          <w:u w:val="single"/>
        </w:rPr>
        <w:t xml:space="preserve"> miesi</w:t>
      </w:r>
      <w:r>
        <w:rPr>
          <w:i/>
          <w:sz w:val="20"/>
          <w:szCs w:val="20"/>
          <w:u w:val="single"/>
        </w:rPr>
        <w:t>ęcy</w:t>
      </w:r>
      <w:r w:rsidRPr="00742525">
        <w:rPr>
          <w:i/>
          <w:sz w:val="20"/>
          <w:szCs w:val="20"/>
          <w:u w:val="single"/>
        </w:rPr>
        <w:t>.</w:t>
      </w:r>
    </w:p>
    <w:p w:rsidR="00D605F2" w:rsidRPr="00FB37C0" w:rsidRDefault="00D605F2" w:rsidP="004704F9">
      <w:pPr>
        <w:suppressAutoHyphens/>
        <w:spacing w:after="0" w:line="240" w:lineRule="auto"/>
        <w:jc w:val="both"/>
        <w:rPr>
          <w:rFonts w:cs="Times New Roman"/>
          <w:color w:val="FF000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 Zapewniamy spełnienie wszystkich wymagań dotyczących realizacji zamówienia, zgodnie z Załącznikiem pn. Opis przedmiotu zamówienia, Rozdziałem III SIWZ oraz wzorem umowy.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3.Oświadczamy, że zapoznaliśmy się z treścią SIWZ, zawierającą informacje niezbędne do przeprowadzenia postępowania</w:t>
      </w:r>
      <w:r>
        <w:rPr>
          <w:rFonts w:cs="Times New Roman"/>
          <w:sz w:val="20"/>
          <w:szCs w:val="20"/>
          <w:lang w:eastAsia="ar-SA"/>
        </w:rPr>
        <w:br/>
        <w:t xml:space="preserve"> i nie wnosimy do niej zastrzeżeń. 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4.Zamówienie wykonamy samodzielnie/wykonanie następujących zadań powierzymy podwykonawcom:*             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2265"/>
        <w:gridCol w:w="3824"/>
        <w:gridCol w:w="3618"/>
      </w:tblGrid>
      <w:tr w:rsidR="004704F9" w:rsidRPr="00E956DA" w:rsidTr="004704F9">
        <w:trPr>
          <w:trHeight w:val="45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4704F9" w:rsidRPr="00E956DA" w:rsidTr="004704F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04F9" w:rsidRPr="00E956DA" w:rsidTr="004704F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6.Uważamy się za związanych niniejszą ofertą przez okres </w:t>
      </w:r>
      <w:r>
        <w:rPr>
          <w:rFonts w:cs="Times New Roman"/>
          <w:bCs/>
          <w:sz w:val="20"/>
          <w:szCs w:val="20"/>
          <w:lang w:eastAsia="ar-SA"/>
        </w:rPr>
        <w:t>30 dni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od daty upływu terminu składania ofert.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7.Oświadczamy, że zawarty w specyfikacji istotnych warunków zamówienia wzór umowy został przez nas zaakceptowany </w:t>
      </w:r>
      <w:r>
        <w:rPr>
          <w:rFonts w:cs="Times New Roman"/>
          <w:sz w:val="20"/>
          <w:szCs w:val="20"/>
          <w:lang w:eastAsia="ar-SA"/>
        </w:rPr>
        <w:br/>
        <w:t>i zobowiązujemy się w przypadku wybrania naszej oferty jako najkorzystniejszej  do zawarcia umowy na wymienionych w niej warunkach.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8.Jeżeli Zamawiający będzie mógł uzyskać dokumenty za pomocą bezpłatnych i ogólnodostępnych krajowych baz danych, </w:t>
      </w:r>
      <w:r>
        <w:rPr>
          <w:rFonts w:cs="Times New Roman"/>
          <w:sz w:val="20"/>
          <w:szCs w:val="20"/>
          <w:lang w:eastAsia="ar-SA"/>
        </w:rPr>
        <w:br/>
        <w:t>w szczególności rejestrów publicznych w rozumieniu ustawy z dnia 17 lutego 2005 r. o informatyzacji działalności podmiotów realizujących zadania publiczne (tj. Dz. U. z 2017 r., poz. 570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9.Oświadczam, że wypełniłem obowiązki informacyjne przewidziane w art. 13 lub art. 14 RODO</w:t>
      </w:r>
      <w:r>
        <w:rPr>
          <w:rStyle w:val="Odwoanieprzypisudolnego"/>
          <w:rFonts w:cs="Times New Roman"/>
          <w:sz w:val="20"/>
          <w:szCs w:val="20"/>
          <w:lang w:eastAsia="ar-SA"/>
        </w:rPr>
        <w:footnoteReference w:id="2"/>
      </w:r>
      <w:r>
        <w:rPr>
          <w:rFonts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w niniejszym postępowaniu.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10.Komplet składanych dokumentów stanowią  następujące pozycje: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2)……………………………………………………………………………………………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3)……………………………………………………………………………………………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  * niepotrzebne skreślić      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** wypełnić jeżeli dotyczy</w:t>
      </w: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br w:type="page"/>
      </w:r>
      <w:r>
        <w:rPr>
          <w:rFonts w:cs="Times New Roman"/>
          <w:b/>
          <w:sz w:val="19"/>
          <w:szCs w:val="19"/>
          <w:lang w:eastAsia="ar-SA"/>
        </w:rPr>
        <w:lastRenderedPageBreak/>
        <w:t>Załącznik nr 3 do SIWZ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b/>
          <w:bCs/>
          <w:sz w:val="19"/>
          <w:szCs w:val="19"/>
          <w:lang w:eastAsia="ar-SA"/>
        </w:rPr>
        <w:t>Nr spr</w:t>
      </w:r>
      <w:r w:rsidR="00FB37C0">
        <w:rPr>
          <w:rFonts w:cs="Times New Roman"/>
          <w:b/>
          <w:bCs/>
          <w:sz w:val="19"/>
          <w:szCs w:val="19"/>
          <w:lang w:eastAsia="ar-SA"/>
        </w:rPr>
        <w:t>awy: AZP-240/PN-p30/081</w:t>
      </w:r>
      <w:r>
        <w:rPr>
          <w:rFonts w:cs="Times New Roman"/>
          <w:b/>
          <w:bCs/>
          <w:sz w:val="19"/>
          <w:szCs w:val="19"/>
          <w:lang w:eastAsia="ar-SA"/>
        </w:rPr>
        <w:t>/2019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OŚWIADCZENIE WYKONAWCY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składane na podstawie art. 25a ust. 1 ustawy z dnia 29 stycznia 2004 r. - Prawo zamówień publicznych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(Dz. U. z 201</w:t>
      </w:r>
      <w:r w:rsidR="00FB37C0">
        <w:rPr>
          <w:rFonts w:cs="Times New Roman"/>
          <w:b/>
          <w:sz w:val="19"/>
          <w:szCs w:val="19"/>
          <w:lang w:eastAsia="ar-SA"/>
        </w:rPr>
        <w:t>9 r., poz. 1</w:t>
      </w:r>
      <w:r>
        <w:rPr>
          <w:rFonts w:cs="Times New Roman"/>
          <w:b/>
          <w:sz w:val="19"/>
          <w:szCs w:val="19"/>
          <w:lang w:eastAsia="ar-SA"/>
        </w:rPr>
        <w:t>8</w:t>
      </w:r>
      <w:r w:rsidR="00FB37C0">
        <w:rPr>
          <w:rFonts w:cs="Times New Roman"/>
          <w:b/>
          <w:sz w:val="19"/>
          <w:szCs w:val="19"/>
          <w:lang w:eastAsia="ar-SA"/>
        </w:rPr>
        <w:t>43</w:t>
      </w:r>
      <w:r>
        <w:rPr>
          <w:rFonts w:cs="Times New Roman"/>
          <w:b/>
          <w:sz w:val="19"/>
          <w:szCs w:val="19"/>
          <w:lang w:eastAsia="ar-SA"/>
        </w:rPr>
        <w:t xml:space="preserve"> z </w:t>
      </w:r>
      <w:proofErr w:type="spellStart"/>
      <w:r>
        <w:rPr>
          <w:rFonts w:cs="Times New Roman"/>
          <w:b/>
          <w:sz w:val="19"/>
          <w:szCs w:val="19"/>
          <w:lang w:eastAsia="ar-SA"/>
        </w:rPr>
        <w:t>późn</w:t>
      </w:r>
      <w:proofErr w:type="spellEnd"/>
      <w:r>
        <w:rPr>
          <w:rFonts w:cs="Times New Roman"/>
          <w:b/>
          <w:sz w:val="19"/>
          <w:szCs w:val="19"/>
          <w:lang w:eastAsia="ar-SA"/>
        </w:rPr>
        <w:t xml:space="preserve">. zm.) , zwanej dalej „ustawą </w:t>
      </w:r>
      <w:proofErr w:type="spellStart"/>
      <w:r>
        <w:rPr>
          <w:rFonts w:cs="Times New Roman"/>
          <w:b/>
          <w:sz w:val="19"/>
          <w:szCs w:val="19"/>
          <w:lang w:eastAsia="ar-SA"/>
        </w:rPr>
        <w:t>Pzp</w:t>
      </w:r>
      <w:proofErr w:type="spellEnd"/>
      <w:r>
        <w:rPr>
          <w:rFonts w:cs="Times New Roman"/>
          <w:b/>
          <w:sz w:val="19"/>
          <w:szCs w:val="19"/>
          <w:lang w:eastAsia="ar-SA"/>
        </w:rPr>
        <w:t>”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KRS/</w:t>
      </w:r>
      <w:proofErr w:type="spellStart"/>
      <w:r>
        <w:rPr>
          <w:rFonts w:cs="Times New Roman"/>
          <w:b/>
          <w:sz w:val="19"/>
          <w:szCs w:val="19"/>
          <w:lang w:eastAsia="ar-SA"/>
        </w:rPr>
        <w:t>CEiDG</w:t>
      </w:r>
      <w:proofErr w:type="spellEnd"/>
      <w:r>
        <w:rPr>
          <w:rFonts w:cs="Times New Roman"/>
          <w:b/>
          <w:sz w:val="19"/>
          <w:szCs w:val="19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NIP - .........................................................................................., REGON - ..........................................................................,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>(imię, nazwisko, stanowisko/podstawa do reprezentacji)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DOTYCZĄCE PRZESŁANEK WYKLUCZENIA Z POSTĘPOWANIA</w:t>
      </w:r>
    </w:p>
    <w:p w:rsidR="00FB37C0" w:rsidRPr="00FB37C0" w:rsidRDefault="004704F9" w:rsidP="00FB37C0">
      <w:pPr>
        <w:spacing w:line="240" w:lineRule="auto"/>
        <w:jc w:val="both"/>
        <w:rPr>
          <w:b/>
          <w:sz w:val="19"/>
          <w:szCs w:val="19"/>
        </w:rPr>
      </w:pPr>
      <w:r>
        <w:rPr>
          <w:rFonts w:cs="Times New Roman"/>
          <w:sz w:val="19"/>
          <w:szCs w:val="19"/>
          <w:lang w:eastAsia="ar-SA"/>
        </w:rPr>
        <w:t>Na potrzeby</w:t>
      </w:r>
      <w:r>
        <w:rPr>
          <w:rFonts w:cs="Times New Roman"/>
          <w:bCs/>
          <w:sz w:val="19"/>
          <w:szCs w:val="19"/>
          <w:lang w:eastAsia="ar-SA"/>
        </w:rPr>
        <w:t xml:space="preserve"> postępowania o udzielenie zamówienia publicznego prowadzonego w trybie przetargu nieograniczonego, pn.</w:t>
      </w:r>
      <w:r>
        <w:rPr>
          <w:b/>
          <w:sz w:val="19"/>
          <w:szCs w:val="19"/>
        </w:rPr>
        <w:t xml:space="preserve"> </w:t>
      </w:r>
      <w:r w:rsidR="00FB37C0" w:rsidRPr="00FB37C0">
        <w:rPr>
          <w:b/>
          <w:sz w:val="19"/>
          <w:szCs w:val="19"/>
        </w:rPr>
        <w:t>Dostawa aparatury na potrzeby realizowanych przez KUL: projektu naukowego "Innowacyjny preparat do stymulacji wzrostu i plonowania pszenicy ozimej” oraz grantu interdyscyplinarnego „</w:t>
      </w:r>
      <w:proofErr w:type="spellStart"/>
      <w:r w:rsidR="00FB37C0" w:rsidRPr="00FB37C0">
        <w:rPr>
          <w:b/>
          <w:sz w:val="19"/>
          <w:szCs w:val="19"/>
        </w:rPr>
        <w:t>Mezoporowate</w:t>
      </w:r>
      <w:proofErr w:type="spellEnd"/>
      <w:r w:rsidR="00FB37C0" w:rsidRPr="00FB37C0">
        <w:rPr>
          <w:b/>
          <w:sz w:val="19"/>
          <w:szCs w:val="19"/>
        </w:rPr>
        <w:t xml:space="preserve"> nanomateriały krzemoorganiczne jako nośniki” z podziałem na 5 części</w:t>
      </w:r>
    </w:p>
    <w:p w:rsidR="004704F9" w:rsidRDefault="004704F9" w:rsidP="004704F9">
      <w:pPr>
        <w:spacing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sz w:val="19"/>
          <w:szCs w:val="19"/>
        </w:rPr>
        <w:t xml:space="preserve"> </w:t>
      </w:r>
      <w:r>
        <w:rPr>
          <w:rFonts w:cs="Times New Roman"/>
          <w:sz w:val="19"/>
          <w:szCs w:val="19"/>
          <w:lang w:eastAsia="ar-SA"/>
        </w:rPr>
        <w:t>oświadczam, co następuje:</w:t>
      </w:r>
    </w:p>
    <w:p w:rsidR="004704F9" w:rsidRDefault="004704F9" w:rsidP="004704F9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 w:rsidR="004704F9" w:rsidRDefault="004704F9" w:rsidP="004704F9">
      <w:pPr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 przedmiotowym postępowaniu Zamawiający zgodnie z art. 24 ust 1 pkt 12-23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wykluczy: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 będącego osobą fizyczną, którego prawomocnie skazano za przestępstwo: 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o którym mowa w art. 165a, art. 181-188, art. 189a, art. 218-221, art. 228-230a, art. 250a, art. 258 lub art. 270-309 ustawy z dnia 6 czerwca 1997 r. - Kodeks karny (Dz. U. z 2018 r. poz. 1600 ze zm. ) lub art. 46 lub art. 48 ustawy </w:t>
      </w:r>
      <w:r>
        <w:rPr>
          <w:rFonts w:cs="Times New Roman"/>
          <w:sz w:val="19"/>
          <w:szCs w:val="19"/>
          <w:lang w:eastAsia="ar-SA"/>
        </w:rPr>
        <w:br/>
        <w:t>z dnia 25 czerwca 2010 r. o sporcie (Dz. U. z 2018 r. poz. 1263 i 1669 ze zm.),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charakterze terrorystycznym, o którym mowa w art. 115 § 20 ustawy z dnia 6 czerwca 1997 r. - Kodeks karny,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skarbowe,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 w:rsidR="00C10949" w:rsidRPr="00E913BD" w:rsidRDefault="004704F9" w:rsidP="00C1094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color w:val="FF0000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C10949" w:rsidRPr="00B33110">
        <w:rPr>
          <w:rFonts w:cs="Times New Roman"/>
          <w:sz w:val="19"/>
          <w:szCs w:val="19"/>
          <w:lang w:eastAsia="ar-SA"/>
        </w:rPr>
        <w:t xml:space="preserve">art. 24 ust. 1 pkt 13) ustawy </w:t>
      </w:r>
      <w:proofErr w:type="spellStart"/>
      <w:r w:rsidR="00C10949" w:rsidRPr="00B33110">
        <w:rPr>
          <w:rFonts w:cs="Times New Roman"/>
          <w:sz w:val="19"/>
          <w:szCs w:val="19"/>
          <w:lang w:eastAsia="ar-SA"/>
        </w:rPr>
        <w:t>Pzp</w:t>
      </w:r>
      <w:proofErr w:type="spellEnd"/>
      <w:r w:rsidR="00C10949" w:rsidRPr="00B33110">
        <w:rPr>
          <w:rFonts w:cs="Times New Roman"/>
          <w:sz w:val="19"/>
          <w:szCs w:val="19"/>
          <w:lang w:eastAsia="ar-SA"/>
        </w:rPr>
        <w:t xml:space="preserve">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wobec którego wydano prawomocny wyrok sądu lub ostateczną decyzję administracyjną o zaleganiu </w:t>
      </w:r>
      <w:r>
        <w:rPr>
          <w:rFonts w:cs="Times New Roman"/>
          <w:sz w:val="19"/>
          <w:szCs w:val="19"/>
          <w:lang w:eastAsia="ar-SA"/>
        </w:rPr>
        <w:br/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rFonts w:cs="Times New Roman"/>
          <w:sz w:val="19"/>
          <w:szCs w:val="19"/>
          <w:lang w:eastAsia="ar-SA"/>
        </w:rPr>
        <w:br/>
        <w:t xml:space="preserve">i niedyskryminacyjne kryteria, zwane dalej "kryteriami selekcji", lub który zataił te informacje lub nie jest w stanie przedstawić wymaganych dokumentów;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cs="Times New Roman"/>
          <w:sz w:val="19"/>
          <w:szCs w:val="19"/>
          <w:lang w:eastAsia="ar-SA"/>
        </w:rPr>
        <w:br/>
        <w:t xml:space="preserve">o udzielenie zamówienia;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brał udział w przygotowaniu postępowania o udzielenie zamówienia lub którego pracownik, </w:t>
      </w:r>
      <w:r>
        <w:rPr>
          <w:rFonts w:cs="Times New Roman"/>
          <w:sz w:val="19"/>
          <w:szCs w:val="19"/>
          <w:lang w:eastAsia="ar-SA"/>
        </w:rPr>
        <w:br/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2018 r. poz. 703 ze zm.);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wobec którego orzeczono tytułem środka zapobiegawczego zakaz ubiegania się o zamówienia publiczne; </w:t>
      </w:r>
    </w:p>
    <w:p w:rsidR="006E350B" w:rsidRDefault="006E350B" w:rsidP="006E350B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97165B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lastRenderedPageBreak/>
        <w:tab/>
        <w:t xml:space="preserve">Wykonawców, którzy należąc do tej samej grupy kapitałowej, w rozumieniu ustawy z dnia 16 lutego 2007 r. </w:t>
      </w:r>
      <w:r>
        <w:rPr>
          <w:rFonts w:cs="Times New Roman"/>
          <w:sz w:val="19"/>
          <w:szCs w:val="19"/>
          <w:lang w:eastAsia="ar-SA"/>
        </w:rPr>
        <w:br/>
        <w:t xml:space="preserve">o ochronie konkurencji i konsumentów (Dz. U. z 2018 r. poz. 798, 650, 1637 i 1669 ze zm.), złożyli odrębne oferty, oferty częściowe lub wnioski o dopuszczenie do udziału w postępowaniu, chyba że wykażą, że istniejące między nimi powiązania </w:t>
      </w:r>
    </w:p>
    <w:p w:rsidR="004704F9" w:rsidRDefault="004704F9" w:rsidP="0097165B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nie prowadzą do zakłócenia konkurencji w postępowaniu o udzielenie zamówienia.</w:t>
      </w:r>
    </w:p>
    <w:p w:rsidR="004704F9" w:rsidRDefault="004704F9" w:rsidP="004704F9">
      <w:pPr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Ponadto Zamawiający - na podstawie art. 24 ust. 5 pkt 1), pkt 4)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- przewiduje możliwość wykluczenia Wykonawcy:</w:t>
      </w:r>
    </w:p>
    <w:p w:rsidR="004704F9" w:rsidRDefault="004704F9" w:rsidP="004704F9">
      <w:pPr>
        <w:suppressAutoHyphens/>
        <w:spacing w:after="0" w:line="240" w:lineRule="auto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 ze zm. oraz z 2018 r. poz. 149, 398, 1544 i 1629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 i 2017 r. poz. 2491 oraz z 2018 r. poz. 398, 685, 1544 i 1629 ze zm.).</w:t>
      </w:r>
    </w:p>
    <w:p w:rsidR="004704F9" w:rsidRDefault="004704F9" w:rsidP="004704F9">
      <w:pPr>
        <w:suppressAutoHyphens/>
        <w:spacing w:after="0" w:line="240" w:lineRule="auto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2) który, z przyczyn leżących po jego stronie, nie wykonał albo nienależycie wykonał w istotnym stopniu wcześniejszą umowę </w:t>
      </w:r>
      <w:r>
        <w:rPr>
          <w:rFonts w:cs="Times New Roman"/>
          <w:sz w:val="19"/>
          <w:szCs w:val="19"/>
          <w:lang w:eastAsia="ar-SA"/>
        </w:rPr>
        <w:br/>
        <w:t xml:space="preserve">w sprawie zamówienia publicznego lub umowę koncesji, zawartą z Zamawiającym, o którym mowa w art. 3 ust. 1 pkt 1-4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>, co doprowadziło do rozwiązania umowy lub zasądzenia odszkodowania.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>3. Jeżeli dotyczy:</w:t>
      </w:r>
      <w:r>
        <w:rPr>
          <w:rFonts w:cs="Times New Roman"/>
          <w:sz w:val="19"/>
          <w:szCs w:val="19"/>
          <w:lang w:eastAsia="ar-SA"/>
        </w:rPr>
        <w:t xml:space="preserve"> Oświadczam, że zachodzą w stosunku do mnie podstawy wykluczenia z postępowania na podstawie </w:t>
      </w:r>
      <w:r>
        <w:rPr>
          <w:rFonts w:cs="Times New Roman"/>
          <w:sz w:val="19"/>
          <w:szCs w:val="19"/>
          <w:lang w:eastAsia="ar-SA"/>
        </w:rPr>
        <w:br/>
        <w:t xml:space="preserve">art. ………….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</w:t>
      </w:r>
      <w:r>
        <w:rPr>
          <w:rFonts w:cs="Times New Roman"/>
          <w:i/>
          <w:sz w:val="19"/>
          <w:szCs w:val="19"/>
          <w:lang w:eastAsia="ar-SA"/>
        </w:rPr>
        <w:t xml:space="preserve">(podać mającą zastosowanie podstawę wykluczenia spośród wymienionych w art. 24 ust. 1 pkt 13-14, 16-20 lub art. 24 ust. 5 pkt 1),  pkt 4) ustawy </w:t>
      </w:r>
      <w:proofErr w:type="spellStart"/>
      <w:r>
        <w:rPr>
          <w:rFonts w:cs="Times New Roman"/>
          <w:i/>
          <w:sz w:val="19"/>
          <w:szCs w:val="19"/>
          <w:lang w:eastAsia="ar-SA"/>
        </w:rPr>
        <w:t>Pzp</w:t>
      </w:r>
      <w:proofErr w:type="spellEnd"/>
      <w:r>
        <w:rPr>
          <w:rFonts w:cs="Times New Roman"/>
          <w:i/>
          <w:sz w:val="19"/>
          <w:szCs w:val="19"/>
          <w:lang w:eastAsia="ar-SA"/>
        </w:rPr>
        <w:t>).</w:t>
      </w:r>
      <w:r>
        <w:rPr>
          <w:rFonts w:cs="Times New Roman"/>
          <w:sz w:val="19"/>
          <w:szCs w:val="19"/>
          <w:lang w:eastAsia="ar-SA"/>
        </w:rPr>
        <w:t xml:space="preserve"> Jednocześnie oświadczam, że w związku z w/w okolicznością, na podstawie art. 24 ust. 8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podjąłem następujące środki naprawcze: ……………….……………………………………………………………….………………………………………………………………………………………………………………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DOTYCZĄCE SPEŁNIANIA WARUNKÓW UDZIAŁU W POSTĘPOWANIU</w:t>
      </w:r>
      <w:r>
        <w:rPr>
          <w:rFonts w:cs="Times New Roman"/>
          <w:sz w:val="19"/>
          <w:szCs w:val="19"/>
          <w:lang w:eastAsia="ar-SA"/>
        </w:rPr>
        <w:t xml:space="preserve"> (jeżeli dotyczy)</w:t>
      </w:r>
    </w:p>
    <w:p w:rsidR="004704F9" w:rsidRDefault="004704F9" w:rsidP="004704F9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II. OŚWIADCZAM, ŻE NA DZIEŃ SKŁADANIA OFERT SPEŁNIAM WARUNKI UDZIAŁU W POSTĘPOWANIU OKREŚLONE PRZEZ ZAMAWIAJĄCEGO W ROZDZIALE V UST. 1 PKT 2) SIWZ</w:t>
      </w:r>
    </w:p>
    <w:p w:rsidR="004704F9" w:rsidRDefault="004704F9" w:rsidP="004704F9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spełniam warunki udziału w postępowaniu dotyczące posiadania:</w:t>
      </w:r>
    </w:p>
    <w:p w:rsidR="004704F9" w:rsidRDefault="004704F9" w:rsidP="004704F9">
      <w:pPr>
        <w:numPr>
          <w:ilvl w:val="0"/>
          <w:numId w:val="24"/>
        </w:numPr>
        <w:suppressAutoHyphens/>
        <w:spacing w:after="0" w:line="240" w:lineRule="auto"/>
        <w:ind w:hanging="436"/>
        <w:jc w:val="both"/>
        <w:rPr>
          <w:rFonts w:cs="Times New Roman"/>
          <w:bCs/>
          <w:sz w:val="19"/>
          <w:szCs w:val="19"/>
          <w:lang w:eastAsia="ar-SA"/>
        </w:rPr>
      </w:pPr>
      <w:r>
        <w:rPr>
          <w:rFonts w:cs="Times New Roman"/>
          <w:bCs/>
          <w:sz w:val="19"/>
          <w:szCs w:val="19"/>
          <w:lang w:eastAsia="ar-SA"/>
        </w:rPr>
        <w:t>kompetencji lub uprawnień do prowadzenia określonej działalności zawodowej, o ile wynika to z odrębnych przepisów;</w:t>
      </w:r>
    </w:p>
    <w:p w:rsidR="004704F9" w:rsidRDefault="004704F9" w:rsidP="004704F9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hanging="436"/>
        <w:jc w:val="both"/>
        <w:rPr>
          <w:rFonts w:eastAsia="Calibri" w:cs="Times New Roman"/>
          <w:bCs/>
          <w:sz w:val="19"/>
          <w:szCs w:val="19"/>
          <w:lang w:eastAsia="ar-SA"/>
        </w:rPr>
      </w:pPr>
      <w:r>
        <w:rPr>
          <w:rFonts w:cs="Times New Roman"/>
          <w:bCs/>
          <w:sz w:val="19"/>
          <w:szCs w:val="19"/>
          <w:lang w:eastAsia="ar-SA"/>
        </w:rPr>
        <w:t>sytuacji ekonomicznej lub finansowej;</w:t>
      </w:r>
    </w:p>
    <w:p w:rsidR="004704F9" w:rsidRDefault="004704F9" w:rsidP="004704F9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hanging="436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zdolności technicznych lub zawodowych.</w:t>
      </w:r>
    </w:p>
    <w:p w:rsidR="004704F9" w:rsidRDefault="004704F9" w:rsidP="004704F9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Oświadczam, że w celu wykazania spełniania warunków udziału w postępowaniu, określonych przez Zamawiającego </w:t>
      </w:r>
      <w:r>
        <w:rPr>
          <w:rFonts w:cs="Times New Roman"/>
          <w:sz w:val="19"/>
          <w:szCs w:val="19"/>
          <w:lang w:eastAsia="ar-SA"/>
        </w:rPr>
        <w:br/>
        <w:t>w</w:t>
      </w:r>
      <w:r>
        <w:rPr>
          <w:rFonts w:cs="Times New Roman"/>
          <w:b/>
          <w:sz w:val="19"/>
          <w:szCs w:val="19"/>
          <w:lang w:eastAsia="ar-SA"/>
        </w:rPr>
        <w:t xml:space="preserve"> </w:t>
      </w:r>
      <w:r>
        <w:rPr>
          <w:rFonts w:cs="Times New Roman"/>
          <w:sz w:val="19"/>
          <w:szCs w:val="19"/>
          <w:lang w:eastAsia="ar-SA"/>
        </w:rPr>
        <w:t>ROZDZIALE V ust. 1 pkt 2) SIWZ , polegam na zasobach następującego/</w:t>
      </w:r>
      <w:proofErr w:type="spellStart"/>
      <w:r>
        <w:rPr>
          <w:rFonts w:cs="Times New Roman"/>
          <w:sz w:val="19"/>
          <w:szCs w:val="19"/>
          <w:lang w:eastAsia="ar-SA"/>
        </w:rPr>
        <w:t>ych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podmiotu/ów: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…………………………………………………………………………………………..……………………………………………………………………………………………...……..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 następującym zakresie: ………………………………………………………………………………………………………….………………………………………………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(wskazać podmiot i określić odpowiedni zakres dla wskazanego podmiotu - podać pełną nazwę/firmę, adres, a także w zależności od podmiotu: NIP/PESEL, KRS/</w:t>
      </w:r>
      <w:proofErr w:type="spellStart"/>
      <w:r>
        <w:rPr>
          <w:rFonts w:cs="Times New Roman"/>
          <w:i/>
          <w:sz w:val="19"/>
          <w:szCs w:val="19"/>
          <w:lang w:eastAsia="ar-SA"/>
        </w:rPr>
        <w:t>CEiDG</w:t>
      </w:r>
      <w:proofErr w:type="spellEnd"/>
      <w:r>
        <w:rPr>
          <w:rFonts w:cs="Times New Roman"/>
          <w:i/>
          <w:sz w:val="19"/>
          <w:szCs w:val="19"/>
          <w:lang w:eastAsia="ar-SA"/>
        </w:rPr>
        <w:t>).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 xml:space="preserve">DOTYCZĄCE INNYCH PODMIOTÓW </w:t>
      </w:r>
      <w:r>
        <w:rPr>
          <w:rFonts w:cs="Times New Roman"/>
          <w:sz w:val="19"/>
          <w:szCs w:val="19"/>
          <w:lang w:eastAsia="ar-SA"/>
        </w:rPr>
        <w:t>(jeżeli dotyczy)</w:t>
      </w:r>
    </w:p>
    <w:p w:rsidR="004704F9" w:rsidRDefault="004704F9" w:rsidP="004704F9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III.  OŚWIADCZENIE DOTYCZĄCE PODMIOTU, NA KTÓREGO ZASOBY POWOŁUJE SIĘ WYKONAWCA</w:t>
      </w:r>
    </w:p>
    <w:p w:rsidR="004704F9" w:rsidRDefault="004704F9" w:rsidP="004704F9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w stosunku do następującego/</w:t>
      </w:r>
      <w:proofErr w:type="spellStart"/>
      <w:r>
        <w:rPr>
          <w:rFonts w:cs="Times New Roman"/>
          <w:sz w:val="19"/>
          <w:szCs w:val="19"/>
          <w:lang w:eastAsia="ar-SA"/>
        </w:rPr>
        <w:t>ych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podmiotu/</w:t>
      </w:r>
      <w:proofErr w:type="spellStart"/>
      <w:r>
        <w:rPr>
          <w:rFonts w:cs="Times New Roman"/>
          <w:sz w:val="19"/>
          <w:szCs w:val="19"/>
          <w:lang w:eastAsia="ar-SA"/>
        </w:rPr>
        <w:t>tów</w:t>
      </w:r>
      <w:proofErr w:type="spellEnd"/>
      <w:r>
        <w:rPr>
          <w:rFonts w:cs="Times New Roman"/>
          <w:sz w:val="19"/>
          <w:szCs w:val="19"/>
          <w:lang w:eastAsia="ar-SA"/>
        </w:rPr>
        <w:t>, na którego/</w:t>
      </w:r>
      <w:proofErr w:type="spellStart"/>
      <w:r>
        <w:rPr>
          <w:rFonts w:cs="Times New Roman"/>
          <w:sz w:val="19"/>
          <w:szCs w:val="19"/>
          <w:lang w:eastAsia="ar-SA"/>
        </w:rPr>
        <w:t>ych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zasoby powołuję się w niniejszym postępowaniu, tj.: ………………………….…………………………………………………….…………………….…………… </w:t>
      </w:r>
    </w:p>
    <w:p w:rsidR="004704F9" w:rsidRDefault="004704F9" w:rsidP="004704F9">
      <w:pPr>
        <w:suppressAutoHyphens/>
        <w:spacing w:after="0" w:line="240" w:lineRule="auto"/>
        <w:ind w:left="284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 ………………………………………..……………………………………………………………………………………………………….…..……………………………………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(podać pełną nazwę/firmę, adres, a także w zależności od podmiotu: NIP/PESEL, KRS/</w:t>
      </w:r>
      <w:proofErr w:type="spellStart"/>
      <w:r>
        <w:rPr>
          <w:rFonts w:cs="Times New Roman"/>
          <w:i/>
          <w:sz w:val="19"/>
          <w:szCs w:val="19"/>
          <w:lang w:eastAsia="ar-SA"/>
        </w:rPr>
        <w:t>CEiDG</w:t>
      </w:r>
      <w:proofErr w:type="spellEnd"/>
      <w:r>
        <w:rPr>
          <w:rFonts w:cs="Times New Roman"/>
          <w:i/>
          <w:sz w:val="19"/>
          <w:szCs w:val="19"/>
          <w:lang w:eastAsia="ar-SA"/>
        </w:rPr>
        <w:t>)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nie zachodzą podstawy wykluczenia z postępowania o udzielenie zamówienia.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OŚWIADCZENIE DOTYCZĄCE PODANYCH INFORMACJI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............................................................. </w:t>
      </w:r>
      <w:r>
        <w:rPr>
          <w:rFonts w:cs="Times New Roman"/>
          <w:sz w:val="19"/>
          <w:szCs w:val="19"/>
          <w:lang w:eastAsia="ar-SA"/>
        </w:rPr>
        <w:tab/>
      </w:r>
      <w:r>
        <w:rPr>
          <w:rFonts w:cs="Times New Roman"/>
          <w:sz w:val="19"/>
          <w:szCs w:val="19"/>
          <w:lang w:eastAsia="ar-SA"/>
        </w:rPr>
        <w:tab/>
        <w:t xml:space="preserve">                 ……...............................................................................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            </w:t>
      </w:r>
      <w:r>
        <w:rPr>
          <w:rFonts w:cs="Times New Roman"/>
          <w:i/>
          <w:sz w:val="19"/>
          <w:szCs w:val="19"/>
          <w:lang w:eastAsia="ar-SA"/>
        </w:rPr>
        <w:tab/>
      </w:r>
      <w:r>
        <w:rPr>
          <w:rFonts w:cs="Times New Roman"/>
          <w:i/>
          <w:sz w:val="19"/>
          <w:szCs w:val="19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(podpis i pieczątka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18"/>
          <w:szCs w:val="18"/>
          <w:lang w:eastAsia="ar-SA"/>
        </w:rPr>
      </w:pPr>
    </w:p>
    <w:p w:rsidR="00AB49A9" w:rsidRDefault="004704F9" w:rsidP="00AB49A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18"/>
          <w:szCs w:val="18"/>
          <w:lang w:eastAsia="ar-SA"/>
        </w:rPr>
        <w:br w:type="page"/>
      </w:r>
      <w:r w:rsidR="00AB49A9">
        <w:rPr>
          <w:rFonts w:cs="Times New Roman"/>
          <w:b/>
          <w:sz w:val="20"/>
          <w:szCs w:val="20"/>
          <w:lang w:eastAsia="ar-SA"/>
        </w:rPr>
        <w:lastRenderedPageBreak/>
        <w:t xml:space="preserve"> </w:t>
      </w:r>
    </w:p>
    <w:p w:rsidR="004704F9" w:rsidRDefault="004704F9" w:rsidP="004704F9">
      <w:pPr>
        <w:spacing w:after="0" w:line="240" w:lineRule="auto"/>
        <w:ind w:left="-851" w:firstLine="851"/>
        <w:rPr>
          <w:rFonts w:cs="Arial"/>
          <w:b/>
          <w:sz w:val="18"/>
          <w:szCs w:val="18"/>
        </w:rPr>
      </w:pPr>
      <w:bookmarkStart w:id="1" w:name="_GoBack"/>
      <w:bookmarkEnd w:id="1"/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4704F9" w:rsidRDefault="008C20ED" w:rsidP="004704F9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AZP-240/PN-p30/081</w:t>
      </w:r>
      <w:r w:rsidR="004704F9">
        <w:rPr>
          <w:rFonts w:cs="Times New Roman"/>
          <w:b/>
          <w:bCs/>
          <w:sz w:val="20"/>
          <w:szCs w:val="20"/>
          <w:lang w:eastAsia="ar-SA"/>
        </w:rPr>
        <w:t>/2019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(Dz. </w:t>
      </w:r>
      <w:r w:rsidR="001C36C3">
        <w:rPr>
          <w:rFonts w:cs="Times New Roman"/>
          <w:b/>
          <w:sz w:val="20"/>
          <w:szCs w:val="20"/>
          <w:lang w:eastAsia="ar-SA"/>
        </w:rPr>
        <w:t>U. z 2019</w:t>
      </w:r>
      <w:r>
        <w:rPr>
          <w:rFonts w:cs="Times New Roman"/>
          <w:b/>
          <w:sz w:val="20"/>
          <w:szCs w:val="20"/>
          <w:lang w:eastAsia="ar-SA"/>
        </w:rPr>
        <w:t xml:space="preserve"> r., poz. 1</w:t>
      </w:r>
      <w:r w:rsidR="001C36C3">
        <w:rPr>
          <w:rFonts w:cs="Times New Roman"/>
          <w:b/>
          <w:sz w:val="20"/>
          <w:szCs w:val="20"/>
          <w:lang w:eastAsia="ar-SA"/>
        </w:rPr>
        <w:t>843</w:t>
      </w:r>
      <w:r>
        <w:rPr>
          <w:rFonts w:cs="Times New Roman"/>
          <w:b/>
          <w:sz w:val="20"/>
          <w:szCs w:val="20"/>
          <w:lang w:eastAsia="ar-SA"/>
        </w:rPr>
        <w:t xml:space="preserve"> z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późn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. zm.),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(składane </w:t>
      </w:r>
      <w:r>
        <w:rPr>
          <w:rFonts w:cs="Times New Roman"/>
          <w:bCs/>
          <w:i/>
          <w:sz w:val="20"/>
          <w:szCs w:val="20"/>
          <w:lang w:eastAsia="ar-SA"/>
        </w:rPr>
        <w:t xml:space="preserve">w terminie 3 dni od dnia zamieszczenia przez Zamawiającego na stronie internetowej informacji, o których mowa </w:t>
      </w:r>
      <w:r>
        <w:rPr>
          <w:rFonts w:cs="Times New Roman"/>
          <w:bCs/>
          <w:i/>
          <w:sz w:val="20"/>
          <w:szCs w:val="20"/>
          <w:lang w:eastAsia="ar-SA"/>
        </w:rPr>
        <w:br/>
        <w:t xml:space="preserve">w art. 86 ust. 5 ustawy </w:t>
      </w:r>
      <w:proofErr w:type="spellStart"/>
      <w:r>
        <w:rPr>
          <w:rFonts w:cs="Times New Roman"/>
          <w:bCs/>
          <w:i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Cs/>
          <w:i/>
          <w:sz w:val="20"/>
          <w:szCs w:val="20"/>
          <w:lang w:eastAsia="ar-SA"/>
        </w:rPr>
        <w:t>)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8"/>
          <w:szCs w:val="18"/>
          <w:lang w:eastAsia="ar-SA"/>
        </w:rPr>
      </w:pPr>
      <w:r>
        <w:rPr>
          <w:rFonts w:cs="Times New Roman"/>
          <w:i/>
          <w:sz w:val="18"/>
          <w:szCs w:val="18"/>
          <w:lang w:eastAsia="ar-SA"/>
        </w:rPr>
        <w:t>(imię, nazwisko, stanowisko/podstawa do reprezentacji)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8C20ED" w:rsidRDefault="004704F9" w:rsidP="00FE1FB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prowadzonego w trybie przetargu nieograniczonego, pn. </w:t>
      </w:r>
      <w:r w:rsidR="008C20ED" w:rsidRPr="008C20ED">
        <w:rPr>
          <w:b/>
          <w:sz w:val="20"/>
          <w:szCs w:val="20"/>
        </w:rPr>
        <w:t>Dostawa aparatury na potrzeby realizowanych przez KUL: projektu naukowego "Innowacyjny preparat do stymulacji wzrostu i plonowania pszenicy ozimej” oraz grantu interdyscyplinarnego „</w:t>
      </w:r>
      <w:proofErr w:type="spellStart"/>
      <w:r w:rsidR="008C20ED" w:rsidRPr="008C20ED">
        <w:rPr>
          <w:b/>
          <w:sz w:val="20"/>
          <w:szCs w:val="20"/>
        </w:rPr>
        <w:t>Mezoporowate</w:t>
      </w:r>
      <w:proofErr w:type="spellEnd"/>
      <w:r w:rsidR="008C20ED" w:rsidRPr="008C20ED">
        <w:rPr>
          <w:b/>
          <w:sz w:val="20"/>
          <w:szCs w:val="20"/>
        </w:rPr>
        <w:t xml:space="preserve"> nanomateriały krzemoorganiczne jako nośniki” z podziałem na 5 części.</w:t>
      </w:r>
    </w:p>
    <w:p w:rsidR="004704F9" w:rsidRDefault="004704F9" w:rsidP="004704F9">
      <w:pPr>
        <w:jc w:val="both"/>
        <w:rPr>
          <w:rFonts w:cs="Times New Roman"/>
          <w:lang w:eastAsia="ar-SA"/>
        </w:rPr>
      </w:pPr>
      <w:r>
        <w:rPr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ar-SA"/>
        </w:rPr>
        <w:t>oświadczam/-my, co następuje:</w:t>
      </w:r>
    </w:p>
    <w:p w:rsidR="004704F9" w:rsidRDefault="004704F9" w:rsidP="004704F9">
      <w:pPr>
        <w:spacing w:after="0" w:line="240" w:lineRule="auto"/>
        <w:ind w:left="709" w:hanging="709"/>
        <w:jc w:val="both"/>
        <w:rPr>
          <w:rFonts w:cs="Arial"/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rFonts w:cs="Arial"/>
          <w:sz w:val="20"/>
          <w:lang w:eastAsia="pl-PL"/>
        </w:rPr>
        <w:tab/>
      </w:r>
      <w:r>
        <w:rPr>
          <w:rFonts w:cs="Arial"/>
          <w:b/>
          <w:sz w:val="20"/>
          <w:lang w:eastAsia="pl-PL"/>
        </w:rPr>
        <w:t xml:space="preserve">nie należę </w:t>
      </w:r>
      <w:r>
        <w:rPr>
          <w:rFonts w:cs="Arial"/>
          <w:sz w:val="20"/>
          <w:lang w:eastAsia="pl-PL"/>
        </w:rPr>
        <w:t xml:space="preserve">do grupy kapitałowej w rozumieniu ustawy z dnia 16 lutego 2007 r. o ochronie konkurencji </w:t>
      </w:r>
      <w:r>
        <w:rPr>
          <w:rFonts w:cs="Arial"/>
          <w:sz w:val="20"/>
          <w:lang w:eastAsia="pl-PL"/>
        </w:rPr>
        <w:br/>
        <w:t>i konsumentów (Dz. U. z 2019 r. poz. 369 ze zm.) z Wykonawcami, którzy złożyli oferty w niniejszym postępowaniu;</w:t>
      </w:r>
    </w:p>
    <w:p w:rsidR="004704F9" w:rsidRDefault="004704F9" w:rsidP="004704F9">
      <w:pPr>
        <w:spacing w:after="0" w:line="240" w:lineRule="auto"/>
        <w:ind w:left="709" w:hanging="709"/>
        <w:jc w:val="both"/>
        <w:rPr>
          <w:rFonts w:cs="Arial"/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rFonts w:eastAsia="MS Gothic" w:cs="Arial"/>
          <w:sz w:val="24"/>
          <w:szCs w:val="24"/>
          <w:lang w:eastAsia="pl-PL"/>
        </w:rPr>
        <w:tab/>
      </w:r>
      <w:r>
        <w:rPr>
          <w:rFonts w:cs="Arial"/>
          <w:b/>
          <w:sz w:val="20"/>
          <w:lang w:eastAsia="pl-PL"/>
        </w:rPr>
        <w:t>należę</w:t>
      </w:r>
      <w:r>
        <w:rPr>
          <w:rFonts w:cs="Arial"/>
          <w:sz w:val="20"/>
          <w:lang w:eastAsia="pl-PL"/>
        </w:rPr>
        <w:t xml:space="preserve"> do grupy kapitałowej w rozumieniu ustawy z dnia 16 lutego 2007 r. o ochronie konkurencji i konsumentów (Dz. U. z 2019 r. poz. 369 ze zm.) z następującymi wykonawcami, którzy złożyli oferty w niniejszym postępowaniu:</w:t>
      </w:r>
    </w:p>
    <w:p w:rsidR="004704F9" w:rsidRDefault="004704F9" w:rsidP="004704F9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4704F9" w:rsidRDefault="004704F9" w:rsidP="004704F9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4704F9" w:rsidRDefault="004704F9" w:rsidP="004704F9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(rozszerzyć listę w razie potrzeby)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 xml:space="preserve">Jednocześnie przedstawiam dowody, że powiązania z tymi wykonawcami nie prowadzą do zakłócenia konkurencji </w:t>
      </w:r>
      <w:r>
        <w:rPr>
          <w:rFonts w:cs="Arial"/>
          <w:sz w:val="20"/>
          <w:lang w:eastAsia="pl-PL"/>
        </w:rPr>
        <w:br/>
        <w:t xml:space="preserve">w niniejszym postępowaniu o udzielenie zamówienia: 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        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8"/>
          <w:szCs w:val="18"/>
          <w:lang w:eastAsia="ar-SA"/>
        </w:rPr>
      </w:pPr>
      <w:r>
        <w:rPr>
          <w:rFonts w:cs="Times New Roman"/>
          <w:sz w:val="18"/>
          <w:szCs w:val="18"/>
          <w:lang w:eastAsia="ar-SA"/>
        </w:rPr>
        <w:t xml:space="preserve">             </w:t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  <w:t xml:space="preserve">         (podpis i pieczątka osoby/osób uprawnionych </w:t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  <w:t xml:space="preserve">                           do reprezentowania Wykonawcy)</w:t>
      </w:r>
    </w:p>
    <w:p w:rsidR="003C681B" w:rsidRDefault="003C681B">
      <w:pPr>
        <w:rPr>
          <w:rFonts w:ascii="Times New Roman" w:hAnsi="Times New Roman" w:cs="Times New Roman"/>
        </w:rPr>
      </w:pPr>
    </w:p>
    <w:sectPr w:rsidR="003C681B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96" w:rsidRDefault="002A0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A0E96" w:rsidRDefault="002A0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AB49A9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251660288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51661312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96" w:rsidRDefault="002A0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A0E96" w:rsidRDefault="002A0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2A0E96" w:rsidRDefault="002A0E96" w:rsidP="004704F9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i/>
          <w:sz w:val="16"/>
          <w:szCs w:val="16"/>
        </w:rPr>
        <w:footnoteRef/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:rsidR="002A0E96" w:rsidRDefault="002A0E96" w:rsidP="004704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pl-PL"/>
        </w:rPr>
        <w:t>R</w:t>
      </w:r>
      <w:proofErr w:type="spellStart"/>
      <w:r>
        <w:rPr>
          <w:rFonts w:ascii="Calibri" w:hAnsi="Calibri"/>
          <w:sz w:val="16"/>
          <w:szCs w:val="16"/>
        </w:rPr>
        <w:t>ozporządzenie</w:t>
      </w:r>
      <w:proofErr w:type="spellEnd"/>
      <w:r>
        <w:rPr>
          <w:rFonts w:ascii="Calibri" w:hAnsi="Calibri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AB49A9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25166336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E956DA" w:rsidRDefault="002A0E96">
                <w:pPr>
                  <w:pStyle w:val="Stopka"/>
                  <w:rPr>
                    <w:rFonts w:cs="Times New Roman"/>
                    <w:sz w:val="18"/>
                    <w:szCs w:val="18"/>
                  </w:rPr>
                </w:pPr>
                <w:r w:rsidRPr="00E956DA">
                  <w:rPr>
                    <w:rFonts w:cs="Times New Roman"/>
                    <w:sz w:val="18"/>
                    <w:szCs w:val="18"/>
                  </w:rPr>
                  <w:t>Strona</w:t>
                </w:r>
                <w:r w:rsidRPr="00E956DA">
                  <w:rPr>
                    <w:rFonts w:cs="Times New Roman"/>
                    <w:sz w:val="18"/>
                    <w:szCs w:val="18"/>
                  </w:rPr>
                  <w:fldChar w:fldCharType="begin"/>
                </w:r>
                <w:r w:rsidRPr="00E956DA">
                  <w:rPr>
                    <w:sz w:val="18"/>
                    <w:szCs w:val="18"/>
                  </w:rPr>
                  <w:instrText>PAGE    \* MERGEFORMAT</w:instrText>
                </w:r>
                <w:r w:rsidRPr="00E956DA">
                  <w:rPr>
                    <w:rFonts w:cs="Times New Roman"/>
                    <w:sz w:val="18"/>
                    <w:szCs w:val="18"/>
                  </w:rPr>
                  <w:fldChar w:fldCharType="separate"/>
                </w:r>
                <w:r w:rsidR="00AB49A9" w:rsidRPr="00AB49A9">
                  <w:rPr>
                    <w:rFonts w:cs="Times New Roman"/>
                    <w:noProof/>
                    <w:sz w:val="18"/>
                    <w:szCs w:val="18"/>
                  </w:rPr>
                  <w:t>11</w:t>
                </w:r>
                <w:r w:rsidRPr="00E956DA">
                  <w:rPr>
                    <w:rFonts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  <w:num w:numId="37">
    <w:abstractNumId w:val="26"/>
  </w:num>
  <w:num w:numId="38">
    <w:abstractNumId w:val="2"/>
  </w:num>
  <w:num w:numId="39">
    <w:abstractNumId w:val="35"/>
  </w:num>
  <w:num w:numId="40">
    <w:abstractNumId w:val="17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26F95"/>
    <w:rsid w:val="00037C6E"/>
    <w:rsid w:val="0004600B"/>
    <w:rsid w:val="00071296"/>
    <w:rsid w:val="000A2018"/>
    <w:rsid w:val="000A23BC"/>
    <w:rsid w:val="000C0C3A"/>
    <w:rsid w:val="000D14D0"/>
    <w:rsid w:val="000D3449"/>
    <w:rsid w:val="000D70A4"/>
    <w:rsid w:val="000E06E8"/>
    <w:rsid w:val="000E39AB"/>
    <w:rsid w:val="000E7BF7"/>
    <w:rsid w:val="001067CD"/>
    <w:rsid w:val="001110B6"/>
    <w:rsid w:val="001201EC"/>
    <w:rsid w:val="00120A60"/>
    <w:rsid w:val="00146899"/>
    <w:rsid w:val="00176CD5"/>
    <w:rsid w:val="00187718"/>
    <w:rsid w:val="001A02DC"/>
    <w:rsid w:val="001A2A8B"/>
    <w:rsid w:val="001C36C3"/>
    <w:rsid w:val="001D5633"/>
    <w:rsid w:val="001D7893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082D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35FC7"/>
    <w:rsid w:val="00336A07"/>
    <w:rsid w:val="0038326A"/>
    <w:rsid w:val="00391638"/>
    <w:rsid w:val="00394A5D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417BBA"/>
    <w:rsid w:val="0042650D"/>
    <w:rsid w:val="00426C3A"/>
    <w:rsid w:val="004364B2"/>
    <w:rsid w:val="00447582"/>
    <w:rsid w:val="00464C1F"/>
    <w:rsid w:val="004704F9"/>
    <w:rsid w:val="00482336"/>
    <w:rsid w:val="004A0AF3"/>
    <w:rsid w:val="004B0109"/>
    <w:rsid w:val="004B2F1D"/>
    <w:rsid w:val="004C3FEF"/>
    <w:rsid w:val="004D31C1"/>
    <w:rsid w:val="00507A03"/>
    <w:rsid w:val="00526431"/>
    <w:rsid w:val="00556CA8"/>
    <w:rsid w:val="00585E2A"/>
    <w:rsid w:val="005B5C3D"/>
    <w:rsid w:val="005C511E"/>
    <w:rsid w:val="005E0CFB"/>
    <w:rsid w:val="006279C2"/>
    <w:rsid w:val="00635092"/>
    <w:rsid w:val="00643F7C"/>
    <w:rsid w:val="00662E34"/>
    <w:rsid w:val="00693505"/>
    <w:rsid w:val="006A069F"/>
    <w:rsid w:val="006A53C6"/>
    <w:rsid w:val="006B241B"/>
    <w:rsid w:val="006B6566"/>
    <w:rsid w:val="006C735D"/>
    <w:rsid w:val="006D0A48"/>
    <w:rsid w:val="006D5F82"/>
    <w:rsid w:val="006E17DC"/>
    <w:rsid w:val="006E350B"/>
    <w:rsid w:val="006F27DA"/>
    <w:rsid w:val="00732E11"/>
    <w:rsid w:val="0073619E"/>
    <w:rsid w:val="00742525"/>
    <w:rsid w:val="00767C7F"/>
    <w:rsid w:val="0078295B"/>
    <w:rsid w:val="00795EB1"/>
    <w:rsid w:val="007B3334"/>
    <w:rsid w:val="007C0248"/>
    <w:rsid w:val="007C3AE2"/>
    <w:rsid w:val="008320AF"/>
    <w:rsid w:val="00835950"/>
    <w:rsid w:val="00842F02"/>
    <w:rsid w:val="00877B56"/>
    <w:rsid w:val="008A4362"/>
    <w:rsid w:val="008B4AB0"/>
    <w:rsid w:val="008C20ED"/>
    <w:rsid w:val="008C361B"/>
    <w:rsid w:val="008E6DB5"/>
    <w:rsid w:val="00914261"/>
    <w:rsid w:val="00925644"/>
    <w:rsid w:val="00934676"/>
    <w:rsid w:val="00951BA0"/>
    <w:rsid w:val="00957ABC"/>
    <w:rsid w:val="0096243F"/>
    <w:rsid w:val="0097165B"/>
    <w:rsid w:val="009B1FC9"/>
    <w:rsid w:val="009D5BC1"/>
    <w:rsid w:val="009D67D7"/>
    <w:rsid w:val="00A10D01"/>
    <w:rsid w:val="00A149C5"/>
    <w:rsid w:val="00A2378B"/>
    <w:rsid w:val="00A37743"/>
    <w:rsid w:val="00A37FCF"/>
    <w:rsid w:val="00A401C6"/>
    <w:rsid w:val="00A404D7"/>
    <w:rsid w:val="00A42511"/>
    <w:rsid w:val="00A4339C"/>
    <w:rsid w:val="00A46D7D"/>
    <w:rsid w:val="00A5665D"/>
    <w:rsid w:val="00A60F9D"/>
    <w:rsid w:val="00A62BC9"/>
    <w:rsid w:val="00A73D9A"/>
    <w:rsid w:val="00A87C78"/>
    <w:rsid w:val="00A9123B"/>
    <w:rsid w:val="00AB49A9"/>
    <w:rsid w:val="00AC350C"/>
    <w:rsid w:val="00AE0A02"/>
    <w:rsid w:val="00B0589F"/>
    <w:rsid w:val="00B06D6F"/>
    <w:rsid w:val="00B238DB"/>
    <w:rsid w:val="00B40BB8"/>
    <w:rsid w:val="00B544C9"/>
    <w:rsid w:val="00B565AA"/>
    <w:rsid w:val="00B75664"/>
    <w:rsid w:val="00B825E6"/>
    <w:rsid w:val="00B903AA"/>
    <w:rsid w:val="00BA715B"/>
    <w:rsid w:val="00BC6D2A"/>
    <w:rsid w:val="00BD1E78"/>
    <w:rsid w:val="00BE7D05"/>
    <w:rsid w:val="00C10949"/>
    <w:rsid w:val="00C34059"/>
    <w:rsid w:val="00C34B02"/>
    <w:rsid w:val="00C41121"/>
    <w:rsid w:val="00C6619D"/>
    <w:rsid w:val="00C75A2E"/>
    <w:rsid w:val="00CD210F"/>
    <w:rsid w:val="00D00D60"/>
    <w:rsid w:val="00D17049"/>
    <w:rsid w:val="00D4116F"/>
    <w:rsid w:val="00D444D1"/>
    <w:rsid w:val="00D50DDF"/>
    <w:rsid w:val="00D51491"/>
    <w:rsid w:val="00D605F2"/>
    <w:rsid w:val="00D6404B"/>
    <w:rsid w:val="00D91785"/>
    <w:rsid w:val="00DA5C58"/>
    <w:rsid w:val="00DB6535"/>
    <w:rsid w:val="00DD0434"/>
    <w:rsid w:val="00DD7891"/>
    <w:rsid w:val="00DE1936"/>
    <w:rsid w:val="00DF3D89"/>
    <w:rsid w:val="00E419ED"/>
    <w:rsid w:val="00E81435"/>
    <w:rsid w:val="00E956DA"/>
    <w:rsid w:val="00EA2581"/>
    <w:rsid w:val="00EC5486"/>
    <w:rsid w:val="00ED4B28"/>
    <w:rsid w:val="00EE0CC2"/>
    <w:rsid w:val="00EF7C97"/>
    <w:rsid w:val="00F00D62"/>
    <w:rsid w:val="00F32987"/>
    <w:rsid w:val="00F4696B"/>
    <w:rsid w:val="00F67B40"/>
    <w:rsid w:val="00F92B1A"/>
    <w:rsid w:val="00FA0978"/>
    <w:rsid w:val="00FA6AB1"/>
    <w:rsid w:val="00FB37C0"/>
    <w:rsid w:val="00FB6FF5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A834-29D3-4482-875A-73EBFC0F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4917</Words>
  <Characters>29505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Agnieszka Kiszka</cp:lastModifiedBy>
  <cp:revision>4</cp:revision>
  <cp:lastPrinted>2019-10-30T09:40:00Z</cp:lastPrinted>
  <dcterms:created xsi:type="dcterms:W3CDTF">2019-11-13T14:17:00Z</dcterms:created>
  <dcterms:modified xsi:type="dcterms:W3CDTF">2019-11-13T14:18:00Z</dcterms:modified>
</cp:coreProperties>
</file>